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A5BB337" w:rsidR="006B1D43" w:rsidRPr="004F72B5" w:rsidRDefault="006B1D43">
      <w:pPr>
        <w:rPr>
          <w:rFonts w:ascii="Century Gothic" w:eastAsia="Arial Narrow" w:hAnsi="Century Gothic" w:cs="Arial Narrow"/>
          <w:sz w:val="24"/>
          <w:szCs w:val="24"/>
        </w:rPr>
      </w:pPr>
    </w:p>
    <w:p w14:paraId="1AF6FDA1" w14:textId="77777777" w:rsidR="00E23508" w:rsidRPr="004F72B5" w:rsidRDefault="00E23508">
      <w:pPr>
        <w:rPr>
          <w:rFonts w:ascii="Century Gothic" w:eastAsia="Arial Narrow" w:hAnsi="Century Gothic" w:cs="Arial Narrow"/>
          <w:sz w:val="24"/>
          <w:szCs w:val="24"/>
        </w:rPr>
      </w:pPr>
    </w:p>
    <w:p w14:paraId="2DE4B49F" w14:textId="44051C7F" w:rsidR="00EB76EB" w:rsidRPr="004F72B5" w:rsidRDefault="00EB76EB">
      <w:pPr>
        <w:rPr>
          <w:rFonts w:ascii="Century Gothic" w:eastAsia="Arial Narrow" w:hAnsi="Century Gothic" w:cs="Arial Narrow"/>
          <w:sz w:val="24"/>
          <w:szCs w:val="24"/>
        </w:rPr>
      </w:pPr>
    </w:p>
    <w:p w14:paraId="132308CF" w14:textId="7244337D" w:rsidR="00EB76EB" w:rsidRPr="004F72B5" w:rsidRDefault="00EB76EB">
      <w:pPr>
        <w:rPr>
          <w:rFonts w:ascii="Century Gothic" w:eastAsia="Arial Narrow" w:hAnsi="Century Gothic" w:cs="Arial Narrow"/>
          <w:sz w:val="24"/>
          <w:szCs w:val="24"/>
        </w:rPr>
      </w:pPr>
    </w:p>
    <w:p w14:paraId="3D784157" w14:textId="0C93FE94" w:rsidR="00EB76EB" w:rsidRPr="004F72B5" w:rsidRDefault="00EB76EB">
      <w:pPr>
        <w:rPr>
          <w:rFonts w:ascii="Century Gothic" w:eastAsia="Arial Narrow" w:hAnsi="Century Gothic" w:cs="Arial Narrow"/>
          <w:sz w:val="24"/>
          <w:szCs w:val="24"/>
        </w:rPr>
      </w:pPr>
    </w:p>
    <w:p w14:paraId="249A3E3F" w14:textId="0170840E" w:rsidR="00EB76EB" w:rsidRPr="004F72B5" w:rsidRDefault="00EB76EB">
      <w:pPr>
        <w:rPr>
          <w:rFonts w:ascii="Century Gothic" w:eastAsia="Arial Narrow" w:hAnsi="Century Gothic" w:cs="Arial Narrow"/>
          <w:sz w:val="24"/>
          <w:szCs w:val="24"/>
        </w:rPr>
      </w:pPr>
    </w:p>
    <w:p w14:paraId="5486B9E4" w14:textId="161F6895" w:rsidR="00EB76EB" w:rsidRPr="004F72B5" w:rsidRDefault="00EB76EB">
      <w:pPr>
        <w:rPr>
          <w:rFonts w:ascii="Century Gothic" w:eastAsia="Arial Narrow" w:hAnsi="Century Gothic" w:cs="Arial Narrow"/>
          <w:sz w:val="24"/>
          <w:szCs w:val="24"/>
        </w:rPr>
      </w:pPr>
    </w:p>
    <w:p w14:paraId="4DFBDDB1" w14:textId="3DA9E4BD" w:rsidR="00EB76EB" w:rsidRPr="004F72B5" w:rsidRDefault="00EB76EB">
      <w:pPr>
        <w:rPr>
          <w:rFonts w:ascii="Century Gothic" w:eastAsia="Arial Narrow" w:hAnsi="Century Gothic" w:cs="Arial Narrow"/>
          <w:sz w:val="24"/>
          <w:szCs w:val="24"/>
        </w:rPr>
      </w:pPr>
    </w:p>
    <w:p w14:paraId="39B8EF91" w14:textId="1C13928C" w:rsidR="00EB76EB" w:rsidRPr="004F72B5" w:rsidRDefault="00EB76EB">
      <w:pPr>
        <w:rPr>
          <w:rFonts w:ascii="Century Gothic" w:eastAsia="Arial Narrow" w:hAnsi="Century Gothic" w:cs="Arial Narrow"/>
          <w:sz w:val="24"/>
          <w:szCs w:val="24"/>
        </w:rPr>
      </w:pPr>
    </w:p>
    <w:p w14:paraId="35E9CEE4" w14:textId="77777777" w:rsidR="00E23508" w:rsidRPr="004F72B5" w:rsidRDefault="00E23508">
      <w:pPr>
        <w:rPr>
          <w:rFonts w:ascii="Century Gothic" w:eastAsia="Arial Narrow" w:hAnsi="Century Gothic" w:cs="Arial Narrow"/>
          <w:sz w:val="24"/>
          <w:szCs w:val="24"/>
        </w:rPr>
      </w:pPr>
    </w:p>
    <w:p w14:paraId="42CAF616" w14:textId="5AB3E7D7" w:rsidR="00EB76EB" w:rsidRPr="004F72B5" w:rsidRDefault="00EB76EB">
      <w:pPr>
        <w:rPr>
          <w:rFonts w:ascii="Century Gothic" w:eastAsia="Arial Narrow" w:hAnsi="Century Gothic" w:cs="Arial Narrow"/>
          <w:sz w:val="24"/>
          <w:szCs w:val="24"/>
        </w:rPr>
      </w:pPr>
    </w:p>
    <w:p w14:paraId="42D20C9B" w14:textId="0F3A668F" w:rsidR="00EB76EB" w:rsidRPr="004F72B5" w:rsidRDefault="00EB76EB">
      <w:pPr>
        <w:rPr>
          <w:rFonts w:ascii="Century Gothic" w:eastAsia="Arial Narrow" w:hAnsi="Century Gothic" w:cs="Arial Narrow"/>
          <w:sz w:val="24"/>
          <w:szCs w:val="24"/>
        </w:rPr>
      </w:pPr>
    </w:p>
    <w:p w14:paraId="4E7D4408" w14:textId="697D787D" w:rsidR="00EB76EB" w:rsidRPr="004F72B5" w:rsidRDefault="00EB76EB">
      <w:pPr>
        <w:rPr>
          <w:rFonts w:ascii="Century Gothic" w:eastAsia="Arial Narrow" w:hAnsi="Century Gothic" w:cs="Arial Narrow"/>
          <w:sz w:val="24"/>
          <w:szCs w:val="24"/>
        </w:rPr>
      </w:pPr>
    </w:p>
    <w:p w14:paraId="0D843C2A" w14:textId="77777777" w:rsidR="00EB76EB" w:rsidRPr="004F72B5" w:rsidRDefault="00EB76EB">
      <w:pPr>
        <w:rPr>
          <w:rFonts w:ascii="Century Gothic" w:eastAsia="Arial Narrow" w:hAnsi="Century Gothic" w:cs="Arial Narrow"/>
          <w:sz w:val="24"/>
          <w:szCs w:val="24"/>
        </w:rPr>
      </w:pPr>
    </w:p>
    <w:p w14:paraId="00000002" w14:textId="77777777" w:rsidR="006B1D43" w:rsidRPr="004F72B5" w:rsidRDefault="00412203">
      <w:pPr>
        <w:pBdr>
          <w:top w:val="single" w:sz="8" w:space="1" w:color="000000"/>
          <w:left w:val="single" w:sz="8" w:space="4" w:color="000000"/>
          <w:bottom w:val="single" w:sz="8" w:space="1" w:color="000000"/>
          <w:right w:val="single" w:sz="8" w:space="4" w:color="000000"/>
        </w:pBdr>
        <w:shd w:val="clear" w:color="auto" w:fill="BFBFBF"/>
        <w:jc w:val="center"/>
        <w:rPr>
          <w:rFonts w:ascii="Century Gothic" w:eastAsia="Arial Narrow" w:hAnsi="Century Gothic" w:cs="Arial Narrow"/>
          <w:sz w:val="24"/>
          <w:szCs w:val="24"/>
        </w:rPr>
      </w:pPr>
      <w:r w:rsidRPr="004F72B5">
        <w:rPr>
          <w:rFonts w:ascii="Century Gothic" w:eastAsia="Arial Narrow" w:hAnsi="Century Gothic" w:cs="Arial Narrow"/>
          <w:b/>
          <w:sz w:val="24"/>
          <w:szCs w:val="24"/>
        </w:rPr>
        <w:t>POLICY:  CODE OF CONDUCT FOR LEARNERS</w:t>
      </w:r>
    </w:p>
    <w:p w14:paraId="00000003" w14:textId="77777777" w:rsidR="006B1D43" w:rsidRPr="004F72B5" w:rsidRDefault="006B1D43">
      <w:pPr>
        <w:rPr>
          <w:rFonts w:ascii="Century Gothic" w:eastAsia="Arial Narrow" w:hAnsi="Century Gothic" w:cs="Arial Narrow"/>
          <w:sz w:val="24"/>
          <w:szCs w:val="24"/>
        </w:rPr>
      </w:pPr>
    </w:p>
    <w:p w14:paraId="00000004" w14:textId="77777777" w:rsidR="006B1D43" w:rsidRPr="004F72B5" w:rsidRDefault="00412203">
      <w:pPr>
        <w:rPr>
          <w:rFonts w:ascii="Century Gothic" w:eastAsia="Arial Narrow" w:hAnsi="Century Gothic" w:cs="Arial Narrow"/>
          <w:sz w:val="24"/>
          <w:szCs w:val="24"/>
        </w:rPr>
      </w:pPr>
      <w:r w:rsidRPr="004F72B5">
        <w:rPr>
          <w:rFonts w:ascii="Century Gothic" w:eastAsia="Arial Narrow" w:hAnsi="Century Gothic" w:cs="Arial Narrow"/>
          <w:b/>
          <w:sz w:val="24"/>
          <w:szCs w:val="24"/>
          <w:u w:val="single"/>
        </w:rPr>
        <w:t>AIM</w:t>
      </w:r>
    </w:p>
    <w:p w14:paraId="00000005" w14:textId="77777777" w:rsidR="006B1D43" w:rsidRPr="004F72B5" w:rsidRDefault="006B1D43">
      <w:pPr>
        <w:rPr>
          <w:rFonts w:ascii="Century Gothic" w:eastAsia="Arial Narrow" w:hAnsi="Century Gothic" w:cs="Arial Narrow"/>
          <w:sz w:val="24"/>
          <w:szCs w:val="24"/>
        </w:rPr>
      </w:pPr>
    </w:p>
    <w:p w14:paraId="00000006" w14:textId="77777777" w:rsidR="006B1D43" w:rsidRPr="004F72B5" w:rsidRDefault="00412203">
      <w:pPr>
        <w:rPr>
          <w:rFonts w:ascii="Century Gothic" w:eastAsia="Arial Narrow" w:hAnsi="Century Gothic" w:cs="Arial Narrow"/>
          <w:sz w:val="24"/>
          <w:szCs w:val="24"/>
        </w:rPr>
      </w:pPr>
      <w:r w:rsidRPr="004F72B5">
        <w:rPr>
          <w:rFonts w:ascii="Century Gothic" w:eastAsia="Arial Narrow" w:hAnsi="Century Gothic" w:cs="Arial Narrow"/>
          <w:sz w:val="24"/>
          <w:szCs w:val="24"/>
        </w:rPr>
        <w:t>This policy is aims to:</w:t>
      </w:r>
    </w:p>
    <w:p w14:paraId="00000007" w14:textId="77777777" w:rsidR="006B1D43" w:rsidRPr="004F72B5" w:rsidRDefault="006B1D43">
      <w:pPr>
        <w:rPr>
          <w:rFonts w:ascii="Century Gothic" w:eastAsia="Arial Narrow" w:hAnsi="Century Gothic" w:cs="Arial Narrow"/>
          <w:sz w:val="24"/>
          <w:szCs w:val="24"/>
        </w:rPr>
      </w:pPr>
    </w:p>
    <w:p w14:paraId="00000008" w14:textId="77777777" w:rsidR="006B1D43" w:rsidRPr="004F72B5" w:rsidRDefault="00412203">
      <w:pPr>
        <w:numPr>
          <w:ilvl w:val="0"/>
          <w:numId w:val="9"/>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Establish a disciplined and intentional environment for the promotion of effective education and scholarship in the school.</w:t>
      </w:r>
    </w:p>
    <w:p w14:paraId="00000009" w14:textId="77777777" w:rsidR="006B1D43" w:rsidRPr="004F72B5" w:rsidRDefault="00412203">
      <w:pPr>
        <w:numPr>
          <w:ilvl w:val="0"/>
          <w:numId w:val="9"/>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Protect the rights of all learners as encapsulated in the Constitution of South Africa.</w:t>
      </w:r>
    </w:p>
    <w:p w14:paraId="0000000A" w14:textId="46F5B53B" w:rsidR="006B1D43" w:rsidRPr="004F72B5" w:rsidRDefault="00412203">
      <w:pPr>
        <w:numPr>
          <w:ilvl w:val="0"/>
          <w:numId w:val="9"/>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Ensure that all learners associated with this school </w:t>
      </w:r>
      <w:r w:rsidR="00625171" w:rsidRPr="004F72B5">
        <w:rPr>
          <w:rFonts w:ascii="Century Gothic" w:eastAsia="Arial Narrow" w:hAnsi="Century Gothic" w:cs="Arial Narrow"/>
          <w:color w:val="000000"/>
          <w:sz w:val="24"/>
          <w:szCs w:val="24"/>
        </w:rPr>
        <w:t>always</w:t>
      </w:r>
      <w:r w:rsidRPr="004F72B5">
        <w:rPr>
          <w:rFonts w:ascii="Century Gothic" w:eastAsia="Arial Narrow" w:hAnsi="Century Gothic" w:cs="Arial Narrow"/>
          <w:color w:val="000000"/>
          <w:sz w:val="24"/>
          <w:szCs w:val="24"/>
        </w:rPr>
        <w:t xml:space="preserve"> uphold the name of the school with pride and dignity.</w:t>
      </w:r>
    </w:p>
    <w:p w14:paraId="0000000B" w14:textId="77777777" w:rsidR="006B1D43" w:rsidRPr="004F72B5" w:rsidRDefault="00412203">
      <w:pPr>
        <w:numPr>
          <w:ilvl w:val="0"/>
          <w:numId w:val="9"/>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Ensure that no learner puts the school to shame by his or her conduct under any circumstances.</w:t>
      </w:r>
    </w:p>
    <w:p w14:paraId="0000000C" w14:textId="77777777" w:rsidR="006B1D43" w:rsidRPr="004F72B5" w:rsidRDefault="00412203">
      <w:pPr>
        <w:numPr>
          <w:ilvl w:val="0"/>
          <w:numId w:val="9"/>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Ensure that all learners respect their property, as well as that of the school, fellow-learners, </w:t>
      </w:r>
      <w:proofErr w:type="gramStart"/>
      <w:r w:rsidRPr="004F72B5">
        <w:rPr>
          <w:rFonts w:ascii="Century Gothic" w:eastAsia="Arial Narrow" w:hAnsi="Century Gothic" w:cs="Arial Narrow"/>
          <w:color w:val="000000"/>
          <w:sz w:val="24"/>
          <w:szCs w:val="24"/>
        </w:rPr>
        <w:t>educators</w:t>
      </w:r>
      <w:proofErr w:type="gramEnd"/>
      <w:r w:rsidRPr="004F72B5">
        <w:rPr>
          <w:rFonts w:ascii="Century Gothic" w:eastAsia="Arial Narrow" w:hAnsi="Century Gothic" w:cs="Arial Narrow"/>
          <w:color w:val="000000"/>
          <w:sz w:val="24"/>
          <w:szCs w:val="24"/>
        </w:rPr>
        <w:t xml:space="preserve"> and non-teaching staff.</w:t>
      </w:r>
    </w:p>
    <w:p w14:paraId="0000000D" w14:textId="77777777" w:rsidR="006B1D43" w:rsidRPr="004F72B5" w:rsidRDefault="006B1D43">
      <w:pPr>
        <w:rPr>
          <w:rFonts w:ascii="Century Gothic" w:eastAsia="Arial Narrow" w:hAnsi="Century Gothic" w:cs="Arial Narrow"/>
          <w:sz w:val="24"/>
          <w:szCs w:val="24"/>
        </w:rPr>
      </w:pPr>
    </w:p>
    <w:p w14:paraId="0000000E" w14:textId="77777777" w:rsidR="006B1D43" w:rsidRPr="004F72B5" w:rsidRDefault="00412203">
      <w:pPr>
        <w:rPr>
          <w:rFonts w:ascii="Century Gothic" w:eastAsia="Arial Narrow" w:hAnsi="Century Gothic" w:cs="Arial Narrow"/>
          <w:b/>
          <w:sz w:val="24"/>
          <w:szCs w:val="24"/>
          <w:u w:val="single"/>
        </w:rPr>
      </w:pPr>
      <w:r w:rsidRPr="004F72B5">
        <w:rPr>
          <w:rFonts w:ascii="Century Gothic" w:eastAsia="Arial Narrow" w:hAnsi="Century Gothic" w:cs="Arial Narrow"/>
          <w:b/>
          <w:sz w:val="24"/>
          <w:szCs w:val="24"/>
          <w:u w:val="single"/>
        </w:rPr>
        <w:t>RIGHTS AND RESPONSIBILITIES OF LEARNERS</w:t>
      </w:r>
    </w:p>
    <w:p w14:paraId="0000000F" w14:textId="77777777" w:rsidR="006B1D43" w:rsidRPr="004F72B5" w:rsidRDefault="006B1D43">
      <w:pPr>
        <w:rPr>
          <w:rFonts w:ascii="Century Gothic" w:eastAsia="Arial Narrow" w:hAnsi="Century Gothic" w:cs="Arial Narrow"/>
          <w:sz w:val="24"/>
          <w:szCs w:val="24"/>
        </w:rPr>
      </w:pPr>
    </w:p>
    <w:p w14:paraId="00000010" w14:textId="77777777"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The right to work and learn without disturbance by others – not to prevent other from working and learning.</w:t>
      </w:r>
    </w:p>
    <w:p w14:paraId="00000016" w14:textId="6DDA23D4"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Each learner has the right to privacy, </w:t>
      </w:r>
      <w:r w:rsidR="003C65DF" w:rsidRPr="004F72B5">
        <w:rPr>
          <w:rFonts w:ascii="Century Gothic" w:eastAsia="Arial Narrow" w:hAnsi="Century Gothic" w:cs="Arial Narrow"/>
          <w:color w:val="000000"/>
          <w:sz w:val="24"/>
          <w:szCs w:val="24"/>
        </w:rPr>
        <w:t>respect,</w:t>
      </w:r>
      <w:r w:rsidRPr="004F72B5">
        <w:rPr>
          <w:rFonts w:ascii="Century Gothic" w:eastAsia="Arial Narrow" w:hAnsi="Century Gothic" w:cs="Arial Narrow"/>
          <w:color w:val="000000"/>
          <w:sz w:val="24"/>
          <w:szCs w:val="24"/>
        </w:rPr>
        <w:t xml:space="preserve"> and dignity.</w:t>
      </w:r>
    </w:p>
    <w:p w14:paraId="00000017" w14:textId="77777777"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To be treated with respect and courtesy – act courteously towards others and respect them.</w:t>
      </w:r>
    </w:p>
    <w:p w14:paraId="00000018" w14:textId="77777777"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Each learner has the right to personal safety and no violence.</w:t>
      </w:r>
    </w:p>
    <w:p w14:paraId="00000019" w14:textId="77777777"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No corporal punishment may be executed.</w:t>
      </w:r>
    </w:p>
    <w:p w14:paraId="0000001A" w14:textId="77777777"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Learners have the right to a clean a safe learning environment and a healthy environment with clean water.</w:t>
      </w:r>
    </w:p>
    <w:p w14:paraId="0000001B" w14:textId="2CD48B8F"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Not to be subjected to physical, </w:t>
      </w:r>
      <w:r w:rsidR="003C65DF" w:rsidRPr="004F72B5">
        <w:rPr>
          <w:rFonts w:ascii="Century Gothic" w:eastAsia="Arial Narrow" w:hAnsi="Century Gothic" w:cs="Arial Narrow"/>
          <w:sz w:val="24"/>
          <w:szCs w:val="24"/>
        </w:rPr>
        <w:t>intellectual,</w:t>
      </w:r>
      <w:r w:rsidRPr="004F72B5">
        <w:rPr>
          <w:rFonts w:ascii="Century Gothic" w:eastAsia="Arial Narrow" w:hAnsi="Century Gothic" w:cs="Arial Narrow"/>
          <w:sz w:val="24"/>
          <w:szCs w:val="24"/>
        </w:rPr>
        <w:t xml:space="preserve"> and emotional sexual harassment.</w:t>
      </w:r>
    </w:p>
    <w:p w14:paraId="0000001C" w14:textId="77777777"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Learners have the right to develop holistically and to expect educators to maintain a high standard of education.</w:t>
      </w:r>
    </w:p>
    <w:p w14:paraId="0000001D" w14:textId="7CAF20CC"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lastRenderedPageBreak/>
        <w:t xml:space="preserve">Learners are responsible for regular school attendance unless permission has been granted to work from </w:t>
      </w:r>
      <w:r w:rsidR="003C65DF" w:rsidRPr="004F72B5">
        <w:rPr>
          <w:rFonts w:ascii="Century Gothic" w:eastAsia="Arial Narrow" w:hAnsi="Century Gothic" w:cs="Arial Narrow"/>
          <w:sz w:val="24"/>
          <w:szCs w:val="24"/>
        </w:rPr>
        <w:t>home.</w:t>
      </w:r>
    </w:p>
    <w:p w14:paraId="0000001E" w14:textId="77777777"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All learners have the right to freedom of speech.</w:t>
      </w:r>
    </w:p>
    <w:p w14:paraId="0000001F" w14:textId="1D78A912"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Learners’ responsibilities are to committing themselves to doing all work assigned to them, in class or at home, </w:t>
      </w:r>
      <w:r w:rsidR="00BE5E9D" w:rsidRPr="004F72B5">
        <w:rPr>
          <w:rFonts w:ascii="Century Gothic" w:eastAsia="Arial Narrow" w:hAnsi="Century Gothic" w:cs="Arial Narrow"/>
          <w:sz w:val="24"/>
          <w:szCs w:val="24"/>
        </w:rPr>
        <w:t>and</w:t>
      </w:r>
      <w:r w:rsidRPr="004F72B5">
        <w:rPr>
          <w:rFonts w:ascii="Century Gothic" w:eastAsia="Arial Narrow" w:hAnsi="Century Gothic" w:cs="Arial Narrow"/>
          <w:sz w:val="24"/>
          <w:szCs w:val="24"/>
        </w:rPr>
        <w:t xml:space="preserve"> to completing work when they are absent.</w:t>
      </w:r>
    </w:p>
    <w:p w14:paraId="00000020" w14:textId="77777777"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b/>
          <w:i/>
          <w:sz w:val="24"/>
          <w:szCs w:val="24"/>
        </w:rPr>
      </w:pPr>
      <w:r w:rsidRPr="004F72B5">
        <w:rPr>
          <w:rFonts w:ascii="Century Gothic" w:eastAsia="Arial Narrow" w:hAnsi="Century Gothic" w:cs="Arial Narrow"/>
          <w:sz w:val="24"/>
          <w:szCs w:val="24"/>
        </w:rPr>
        <w:t xml:space="preserve">It is the responsibility and duty of all learners to take care of the school’s property and the parents of any learner who abuses or intentionally damages the school’s property are responsible for </w:t>
      </w:r>
      <w:r w:rsidRPr="004F72B5">
        <w:rPr>
          <w:rFonts w:ascii="Century Gothic" w:eastAsia="Arial Narrow" w:hAnsi="Century Gothic" w:cs="Arial Narrow"/>
          <w:b/>
          <w:i/>
          <w:sz w:val="24"/>
          <w:szCs w:val="24"/>
        </w:rPr>
        <w:t>repairing or paying for the damage.</w:t>
      </w:r>
    </w:p>
    <w:p w14:paraId="00000021" w14:textId="77777777" w:rsidR="006B1D43" w:rsidRPr="004F72B5" w:rsidRDefault="00412203">
      <w:pPr>
        <w:numPr>
          <w:ilvl w:val="0"/>
          <w:numId w:val="10"/>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Educators may not send learners away from school grounds during school hours without the permission </w:t>
      </w:r>
      <w:r w:rsidRPr="004F72B5">
        <w:rPr>
          <w:rFonts w:ascii="Century Gothic" w:eastAsia="Arial Narrow" w:hAnsi="Century Gothic" w:cs="Arial Narrow"/>
          <w:sz w:val="24"/>
          <w:szCs w:val="24"/>
        </w:rPr>
        <w:t>of the school manager.</w:t>
      </w:r>
    </w:p>
    <w:p w14:paraId="00000022" w14:textId="77777777" w:rsidR="006B1D43" w:rsidRPr="004F72B5" w:rsidRDefault="00412203">
      <w:pPr>
        <w:numPr>
          <w:ilvl w:val="0"/>
          <w:numId w:val="5"/>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Children have the right to a safe and healthy environment.</w:t>
      </w:r>
    </w:p>
    <w:p w14:paraId="00000024" w14:textId="3FEE51F8" w:rsidR="006B1D43" w:rsidRPr="004F72B5" w:rsidRDefault="00412203">
      <w:pPr>
        <w:numPr>
          <w:ilvl w:val="0"/>
          <w:numId w:val="5"/>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Learners have the responsibility to wash their hands frequently with an alcohol- based hand sanitizer or soap and </w:t>
      </w:r>
      <w:r w:rsidR="00BE5E9D" w:rsidRPr="004F72B5">
        <w:rPr>
          <w:rFonts w:ascii="Century Gothic" w:eastAsia="Arial Narrow" w:hAnsi="Century Gothic" w:cs="Arial Narrow"/>
          <w:sz w:val="24"/>
          <w:szCs w:val="24"/>
        </w:rPr>
        <w:t>water.</w:t>
      </w:r>
    </w:p>
    <w:p w14:paraId="00000026" w14:textId="003AAA17" w:rsidR="006B1D43" w:rsidRPr="004F72B5" w:rsidRDefault="00412203" w:rsidP="00BB133C">
      <w:pPr>
        <w:numPr>
          <w:ilvl w:val="0"/>
          <w:numId w:val="5"/>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Always wash hands with soap and </w:t>
      </w:r>
      <w:r w:rsidR="003C65DF" w:rsidRPr="004F72B5">
        <w:rPr>
          <w:rFonts w:ascii="Century Gothic" w:eastAsia="Arial Narrow" w:hAnsi="Century Gothic" w:cs="Arial Narrow"/>
          <w:sz w:val="24"/>
          <w:szCs w:val="24"/>
        </w:rPr>
        <w:t>water if</w:t>
      </w:r>
      <w:r w:rsidRPr="004F72B5">
        <w:rPr>
          <w:rFonts w:ascii="Century Gothic" w:eastAsia="Arial Narrow" w:hAnsi="Century Gothic" w:cs="Arial Narrow"/>
          <w:sz w:val="24"/>
          <w:szCs w:val="24"/>
        </w:rPr>
        <w:t xml:space="preserve"> hands are visibly </w:t>
      </w:r>
      <w:r w:rsidR="00BE5E9D" w:rsidRPr="004F72B5">
        <w:rPr>
          <w:rFonts w:ascii="Century Gothic" w:eastAsia="Arial Narrow" w:hAnsi="Century Gothic" w:cs="Arial Narrow"/>
          <w:sz w:val="24"/>
          <w:szCs w:val="24"/>
        </w:rPr>
        <w:t>dirty.</w:t>
      </w:r>
      <w:r w:rsidRPr="004F72B5">
        <w:rPr>
          <w:rFonts w:ascii="Century Gothic" w:eastAsia="Arial Narrow" w:hAnsi="Century Gothic" w:cs="Arial Narrow"/>
          <w:sz w:val="24"/>
          <w:szCs w:val="24"/>
        </w:rPr>
        <w:t xml:space="preserve"> </w:t>
      </w:r>
    </w:p>
    <w:p w14:paraId="00000027" w14:textId="77777777" w:rsidR="006B1D43" w:rsidRPr="004F72B5" w:rsidRDefault="00412203">
      <w:pPr>
        <w:numPr>
          <w:ilvl w:val="0"/>
          <w:numId w:val="5"/>
        </w:numPr>
        <w:pBdr>
          <w:top w:val="nil"/>
          <w:left w:val="nil"/>
          <w:bottom w:val="nil"/>
          <w:right w:val="nil"/>
          <w:between w:val="nil"/>
        </w:pBdr>
        <w:rPr>
          <w:rFonts w:ascii="Century Gothic" w:eastAsia="Arial Narrow" w:hAnsi="Century Gothic" w:cs="Arial Narrow"/>
          <w:sz w:val="24"/>
          <w:szCs w:val="24"/>
        </w:rPr>
      </w:pPr>
      <w:bookmarkStart w:id="0" w:name="_heading=h.gjdgxs" w:colFirst="0" w:colLast="0"/>
      <w:bookmarkEnd w:id="0"/>
      <w:r w:rsidRPr="004F72B5">
        <w:rPr>
          <w:rFonts w:ascii="Century Gothic" w:eastAsia="Arial Narrow" w:hAnsi="Century Gothic" w:cs="Arial Narrow"/>
          <w:sz w:val="24"/>
          <w:szCs w:val="24"/>
        </w:rPr>
        <w:t xml:space="preserve">Cover cough and sneezes </w:t>
      </w:r>
    </w:p>
    <w:p w14:paraId="67F6043F" w14:textId="77777777" w:rsidR="000A3F6D" w:rsidRPr="004F72B5" w:rsidRDefault="000A3F6D">
      <w:pPr>
        <w:rPr>
          <w:rFonts w:ascii="Century Gothic" w:eastAsia="Arial Narrow" w:hAnsi="Century Gothic" w:cs="Arial Narrow"/>
          <w:b/>
          <w:sz w:val="24"/>
          <w:szCs w:val="24"/>
          <w:u w:val="single"/>
        </w:rPr>
      </w:pPr>
    </w:p>
    <w:p w14:paraId="37AE47F7" w14:textId="77777777" w:rsidR="000A3F6D" w:rsidRPr="004F72B5" w:rsidRDefault="000A3F6D">
      <w:pPr>
        <w:rPr>
          <w:rFonts w:ascii="Century Gothic" w:eastAsia="Arial Narrow" w:hAnsi="Century Gothic" w:cs="Arial Narrow"/>
          <w:b/>
          <w:sz w:val="24"/>
          <w:szCs w:val="24"/>
          <w:u w:val="single"/>
        </w:rPr>
      </w:pPr>
    </w:p>
    <w:p w14:paraId="00000028" w14:textId="58FB31B1" w:rsidR="006B1D43" w:rsidRPr="004F72B5" w:rsidRDefault="00412203">
      <w:pPr>
        <w:rPr>
          <w:rFonts w:ascii="Century Gothic" w:eastAsia="Arial Narrow" w:hAnsi="Century Gothic" w:cs="Arial Narrow"/>
          <w:b/>
          <w:sz w:val="24"/>
          <w:szCs w:val="24"/>
          <w:u w:val="single"/>
        </w:rPr>
      </w:pPr>
      <w:r w:rsidRPr="004F72B5">
        <w:rPr>
          <w:rFonts w:ascii="Century Gothic" w:eastAsia="Arial Narrow" w:hAnsi="Century Gothic" w:cs="Arial Narrow"/>
          <w:b/>
          <w:sz w:val="24"/>
          <w:szCs w:val="24"/>
          <w:u w:val="single"/>
        </w:rPr>
        <w:t>SCHOOL ATTENDANCE</w:t>
      </w:r>
    </w:p>
    <w:p w14:paraId="00000029" w14:textId="77777777" w:rsidR="006B1D43" w:rsidRPr="004F72B5" w:rsidRDefault="006B1D43">
      <w:pPr>
        <w:rPr>
          <w:rFonts w:ascii="Century Gothic" w:eastAsia="Arial Narrow" w:hAnsi="Century Gothic" w:cs="Arial Narrow"/>
          <w:b/>
          <w:sz w:val="24"/>
          <w:szCs w:val="24"/>
          <w:u w:val="single"/>
        </w:rPr>
      </w:pPr>
    </w:p>
    <w:p w14:paraId="0000002A" w14:textId="77777777" w:rsidR="006B1D43" w:rsidRPr="004F72B5" w:rsidRDefault="006B1D43">
      <w:pPr>
        <w:rPr>
          <w:rFonts w:ascii="Century Gothic" w:eastAsia="Arial Narrow" w:hAnsi="Century Gothic" w:cs="Arial Narrow"/>
          <w:sz w:val="24"/>
          <w:szCs w:val="24"/>
        </w:rPr>
      </w:pPr>
    </w:p>
    <w:p w14:paraId="0000002B" w14:textId="77777777" w:rsidR="006B1D43" w:rsidRPr="004F72B5" w:rsidRDefault="00412203">
      <w:pPr>
        <w:numPr>
          <w:ilvl w:val="0"/>
          <w:numId w:val="1"/>
        </w:numPr>
        <w:pBdr>
          <w:top w:val="nil"/>
          <w:left w:val="nil"/>
          <w:bottom w:val="nil"/>
          <w:right w:val="nil"/>
          <w:between w:val="nil"/>
        </w:pBdr>
        <w:rPr>
          <w:rFonts w:ascii="Century Gothic" w:eastAsia="Arial Narrow" w:hAnsi="Century Gothic" w:cs="Arial Narrow"/>
          <w:b/>
          <w:i/>
          <w:color w:val="000000"/>
          <w:sz w:val="24"/>
          <w:szCs w:val="24"/>
        </w:rPr>
      </w:pPr>
      <w:r w:rsidRPr="004F72B5">
        <w:rPr>
          <w:rFonts w:ascii="Century Gothic" w:eastAsia="Arial Narrow" w:hAnsi="Century Gothic" w:cs="Arial Narrow"/>
          <w:b/>
          <w:i/>
          <w:sz w:val="24"/>
          <w:szCs w:val="24"/>
        </w:rPr>
        <w:t xml:space="preserve">Parents or guardians should ensure that their children attend school regularly, are punctual and </w:t>
      </w:r>
      <w:r w:rsidRPr="004F72B5">
        <w:rPr>
          <w:rFonts w:ascii="Century Gothic" w:eastAsia="Arial Narrow" w:hAnsi="Century Gothic" w:cs="Arial Narrow"/>
          <w:b/>
          <w:i/>
          <w:color w:val="000000"/>
          <w:sz w:val="24"/>
          <w:szCs w:val="24"/>
        </w:rPr>
        <w:t>are not absent unnecessarily.</w:t>
      </w:r>
    </w:p>
    <w:p w14:paraId="0000002C" w14:textId="77777777" w:rsidR="006B1D43" w:rsidRPr="004F72B5" w:rsidRDefault="00412203">
      <w:pPr>
        <w:numPr>
          <w:ilvl w:val="0"/>
          <w:numId w:val="1"/>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Learners who return to school after being absent the previous day should submit </w:t>
      </w:r>
      <w:r w:rsidRPr="004F72B5">
        <w:rPr>
          <w:rFonts w:ascii="Century Gothic" w:eastAsia="Arial Narrow" w:hAnsi="Century Gothic" w:cs="Arial Narrow"/>
          <w:b/>
          <w:i/>
          <w:color w:val="000000"/>
          <w:sz w:val="24"/>
          <w:szCs w:val="24"/>
        </w:rPr>
        <w:t>a letter of proof</w:t>
      </w:r>
      <w:r w:rsidRPr="004F72B5">
        <w:rPr>
          <w:rFonts w:ascii="Century Gothic" w:eastAsia="Arial Narrow" w:hAnsi="Century Gothic" w:cs="Arial Narrow"/>
          <w:color w:val="000000"/>
          <w:sz w:val="24"/>
          <w:szCs w:val="24"/>
        </w:rPr>
        <w:t xml:space="preserve"> from their parents or guardian in which the reason for their absence is explained.</w:t>
      </w:r>
    </w:p>
    <w:p w14:paraId="0000002D" w14:textId="77777777" w:rsidR="006B1D43" w:rsidRPr="004F72B5" w:rsidRDefault="00412203">
      <w:pPr>
        <w:numPr>
          <w:ilvl w:val="0"/>
          <w:numId w:val="1"/>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If a learner falls ill at school, the teacher should report to the Office, where the necessary help should be provided.</w:t>
      </w:r>
    </w:p>
    <w:p w14:paraId="0000002E" w14:textId="77777777" w:rsidR="006B1D43" w:rsidRPr="004F72B5" w:rsidRDefault="00412203">
      <w:pPr>
        <w:numPr>
          <w:ilvl w:val="0"/>
          <w:numId w:val="1"/>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Learners may not leave the school grounds without permission.</w:t>
      </w:r>
    </w:p>
    <w:p w14:paraId="0000002F" w14:textId="77777777" w:rsidR="006B1D43" w:rsidRPr="004F72B5" w:rsidRDefault="00412203">
      <w:pPr>
        <w:numPr>
          <w:ilvl w:val="0"/>
          <w:numId w:val="1"/>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If a learner wants to leave school earlier, </w:t>
      </w:r>
      <w:r w:rsidRPr="004F72B5">
        <w:rPr>
          <w:rFonts w:ascii="Century Gothic" w:eastAsia="Arial Narrow" w:hAnsi="Century Gothic" w:cs="Arial Narrow"/>
          <w:i/>
          <w:color w:val="000000"/>
          <w:sz w:val="24"/>
          <w:szCs w:val="24"/>
        </w:rPr>
        <w:t>a written or telephonic request</w:t>
      </w:r>
      <w:r w:rsidRPr="004F72B5">
        <w:rPr>
          <w:rFonts w:ascii="Century Gothic" w:eastAsia="Arial Narrow" w:hAnsi="Century Gothic" w:cs="Arial Narrow"/>
          <w:color w:val="000000"/>
          <w:sz w:val="24"/>
          <w:szCs w:val="24"/>
        </w:rPr>
        <w:t xml:space="preserve"> should be addressed to the Office and permission should be granted by the Principal or Deputy-Principal.</w:t>
      </w:r>
    </w:p>
    <w:p w14:paraId="00000030" w14:textId="77777777" w:rsidR="006B1D43" w:rsidRPr="004F72B5" w:rsidRDefault="00412203">
      <w:pPr>
        <w:numPr>
          <w:ilvl w:val="0"/>
          <w:numId w:val="1"/>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Learners should have a </w:t>
      </w:r>
      <w:r w:rsidRPr="004F72B5">
        <w:rPr>
          <w:rFonts w:ascii="Century Gothic" w:eastAsia="Arial Narrow" w:hAnsi="Century Gothic" w:cs="Arial Narrow"/>
          <w:i/>
          <w:color w:val="000000"/>
          <w:sz w:val="24"/>
          <w:szCs w:val="24"/>
        </w:rPr>
        <w:t>permission note</w:t>
      </w:r>
      <w:r w:rsidRPr="004F72B5">
        <w:rPr>
          <w:rFonts w:ascii="Century Gothic" w:eastAsia="Arial Narrow" w:hAnsi="Century Gothic" w:cs="Arial Narrow"/>
          <w:color w:val="000000"/>
          <w:sz w:val="24"/>
          <w:szCs w:val="24"/>
        </w:rPr>
        <w:t xml:space="preserve"> before they leave the school grounds.</w:t>
      </w:r>
    </w:p>
    <w:p w14:paraId="00000031" w14:textId="77777777" w:rsidR="006B1D43" w:rsidRPr="004F72B5" w:rsidRDefault="00412203">
      <w:pPr>
        <w:numPr>
          <w:ilvl w:val="0"/>
          <w:numId w:val="1"/>
        </w:numPr>
        <w:pBdr>
          <w:top w:val="nil"/>
          <w:left w:val="nil"/>
          <w:bottom w:val="nil"/>
          <w:right w:val="nil"/>
          <w:between w:val="nil"/>
        </w:pBdr>
        <w:rPr>
          <w:rFonts w:ascii="Century Gothic" w:eastAsia="Arial Narrow" w:hAnsi="Century Gothic" w:cs="Arial Narrow"/>
          <w:b/>
          <w:i/>
          <w:color w:val="000000"/>
          <w:sz w:val="24"/>
          <w:szCs w:val="24"/>
        </w:rPr>
      </w:pPr>
      <w:r w:rsidRPr="004F72B5">
        <w:rPr>
          <w:rFonts w:ascii="Century Gothic" w:eastAsia="Arial Narrow" w:hAnsi="Century Gothic" w:cs="Arial Narrow"/>
          <w:b/>
          <w:i/>
          <w:color w:val="000000"/>
          <w:sz w:val="24"/>
          <w:szCs w:val="24"/>
        </w:rPr>
        <w:t>Parents or guardians should try not to make appointments for learners during school hours.</w:t>
      </w:r>
    </w:p>
    <w:p w14:paraId="00000032" w14:textId="37925A26" w:rsidR="006B1D43" w:rsidRPr="004F72B5" w:rsidRDefault="00412203">
      <w:pPr>
        <w:numPr>
          <w:ilvl w:val="0"/>
          <w:numId w:val="1"/>
        </w:numPr>
        <w:pBdr>
          <w:top w:val="nil"/>
          <w:left w:val="nil"/>
          <w:bottom w:val="nil"/>
          <w:right w:val="nil"/>
          <w:between w:val="nil"/>
        </w:pBdr>
        <w:rPr>
          <w:rFonts w:ascii="Century Gothic" w:eastAsia="Arial Narrow" w:hAnsi="Century Gothic" w:cs="Arial Narrow"/>
          <w:b/>
          <w:i/>
          <w:color w:val="000000"/>
          <w:sz w:val="24"/>
          <w:szCs w:val="24"/>
        </w:rPr>
      </w:pPr>
      <w:r w:rsidRPr="004F72B5">
        <w:rPr>
          <w:rFonts w:ascii="Century Gothic" w:eastAsia="Arial Narrow" w:hAnsi="Century Gothic" w:cs="Arial Narrow"/>
          <w:b/>
          <w:i/>
          <w:color w:val="000000"/>
          <w:sz w:val="24"/>
          <w:szCs w:val="24"/>
        </w:rPr>
        <w:t>Learners who are not in attendance for 10 consecutive days will be de-registered</w:t>
      </w:r>
      <w:r w:rsidRPr="004F72B5">
        <w:rPr>
          <w:rFonts w:ascii="Century Gothic" w:eastAsia="Arial Narrow" w:hAnsi="Century Gothic" w:cs="Arial Narrow"/>
          <w:color w:val="000000"/>
          <w:sz w:val="24"/>
          <w:szCs w:val="24"/>
        </w:rPr>
        <w:t xml:space="preserve">. Parents MUST </w:t>
      </w:r>
      <w:proofErr w:type="gramStart"/>
      <w:r w:rsidRPr="004F72B5">
        <w:rPr>
          <w:rFonts w:ascii="Century Gothic" w:eastAsia="Arial Narrow" w:hAnsi="Century Gothic" w:cs="Arial Narrow"/>
          <w:sz w:val="24"/>
          <w:szCs w:val="24"/>
        </w:rPr>
        <w:t>make contact with</w:t>
      </w:r>
      <w:proofErr w:type="gramEnd"/>
      <w:r w:rsidRPr="004F72B5">
        <w:rPr>
          <w:rFonts w:ascii="Century Gothic" w:eastAsia="Arial Narrow" w:hAnsi="Century Gothic" w:cs="Arial Narrow"/>
          <w:sz w:val="24"/>
          <w:szCs w:val="24"/>
        </w:rPr>
        <w:t xml:space="preserve"> the </w:t>
      </w:r>
      <w:r w:rsidR="00BB133C" w:rsidRPr="004F72B5">
        <w:rPr>
          <w:rFonts w:ascii="Century Gothic" w:eastAsia="Arial Narrow" w:hAnsi="Century Gothic" w:cs="Arial Narrow"/>
          <w:sz w:val="24"/>
          <w:szCs w:val="24"/>
        </w:rPr>
        <w:t>school</w:t>
      </w:r>
      <w:r w:rsidRPr="004F72B5">
        <w:rPr>
          <w:rFonts w:ascii="Century Gothic" w:eastAsia="Arial Narrow" w:hAnsi="Century Gothic" w:cs="Arial Narrow"/>
          <w:sz w:val="24"/>
          <w:szCs w:val="24"/>
        </w:rPr>
        <w:t xml:space="preserve"> to give reasons or make arrangements if learners are unable to attend.</w:t>
      </w:r>
    </w:p>
    <w:p w14:paraId="00000033" w14:textId="77777777" w:rsidR="006B1D43" w:rsidRPr="004F72B5" w:rsidRDefault="00412203">
      <w:pPr>
        <w:numPr>
          <w:ilvl w:val="0"/>
          <w:numId w:val="3"/>
        </w:numPr>
        <w:pBdr>
          <w:top w:val="nil"/>
          <w:left w:val="nil"/>
          <w:bottom w:val="nil"/>
          <w:right w:val="nil"/>
          <w:between w:val="nil"/>
        </w:pBdr>
        <w:rPr>
          <w:rFonts w:ascii="Century Gothic" w:eastAsia="Arial Narrow" w:hAnsi="Century Gothic" w:cs="Arial Narrow"/>
          <w:b/>
          <w:i/>
          <w:sz w:val="24"/>
          <w:szCs w:val="24"/>
        </w:rPr>
      </w:pPr>
      <w:r w:rsidRPr="004F72B5">
        <w:rPr>
          <w:rFonts w:ascii="Century Gothic" w:eastAsia="Arial Narrow" w:hAnsi="Century Gothic" w:cs="Arial Narrow"/>
          <w:b/>
          <w:i/>
          <w:sz w:val="24"/>
          <w:szCs w:val="24"/>
        </w:rPr>
        <w:t xml:space="preserve">All parents have the responsibility to declare their child/ren health status and or existing health status. </w:t>
      </w:r>
    </w:p>
    <w:p w14:paraId="00000034" w14:textId="78722112" w:rsidR="006B1D43" w:rsidRDefault="00412203">
      <w:pPr>
        <w:numPr>
          <w:ilvl w:val="0"/>
          <w:numId w:val="3"/>
        </w:numPr>
        <w:pBdr>
          <w:top w:val="nil"/>
          <w:left w:val="nil"/>
          <w:bottom w:val="nil"/>
          <w:right w:val="nil"/>
          <w:between w:val="nil"/>
        </w:pBdr>
        <w:rPr>
          <w:rFonts w:ascii="Century Gothic" w:eastAsia="Arial Narrow" w:hAnsi="Century Gothic" w:cs="Arial Narrow"/>
          <w:b/>
          <w:i/>
          <w:sz w:val="24"/>
          <w:szCs w:val="24"/>
        </w:rPr>
      </w:pPr>
      <w:r w:rsidRPr="004F72B5">
        <w:rPr>
          <w:rFonts w:ascii="Century Gothic" w:eastAsia="Arial Narrow" w:hAnsi="Century Gothic" w:cs="Arial Narrow"/>
          <w:b/>
          <w:i/>
          <w:sz w:val="24"/>
          <w:szCs w:val="24"/>
        </w:rPr>
        <w:t xml:space="preserve">All parents who wish to home school their child/ren should follow proper procedures. </w:t>
      </w:r>
    </w:p>
    <w:p w14:paraId="10EA61AE" w14:textId="77777777" w:rsidR="004F72B5" w:rsidRDefault="004F72B5" w:rsidP="004F72B5">
      <w:pPr>
        <w:pBdr>
          <w:top w:val="nil"/>
          <w:left w:val="nil"/>
          <w:bottom w:val="nil"/>
          <w:right w:val="nil"/>
          <w:between w:val="nil"/>
        </w:pBdr>
        <w:rPr>
          <w:rFonts w:ascii="Century Gothic" w:eastAsia="Arial Narrow" w:hAnsi="Century Gothic" w:cs="Arial Narrow"/>
          <w:b/>
          <w:i/>
          <w:sz w:val="24"/>
          <w:szCs w:val="24"/>
        </w:rPr>
      </w:pPr>
    </w:p>
    <w:p w14:paraId="68E87841" w14:textId="77777777" w:rsidR="004F72B5" w:rsidRPr="004F72B5" w:rsidRDefault="004F72B5" w:rsidP="004F72B5">
      <w:pPr>
        <w:pBdr>
          <w:top w:val="nil"/>
          <w:left w:val="nil"/>
          <w:bottom w:val="nil"/>
          <w:right w:val="nil"/>
          <w:between w:val="nil"/>
        </w:pBdr>
        <w:rPr>
          <w:rFonts w:ascii="Century Gothic" w:eastAsia="Arial Narrow" w:hAnsi="Century Gothic" w:cs="Arial Narrow"/>
          <w:b/>
          <w:i/>
          <w:sz w:val="24"/>
          <w:szCs w:val="24"/>
        </w:rPr>
      </w:pPr>
    </w:p>
    <w:p w14:paraId="00000035" w14:textId="77777777" w:rsidR="006B1D43" w:rsidRPr="004F72B5" w:rsidRDefault="006B1D43">
      <w:pPr>
        <w:pBdr>
          <w:top w:val="nil"/>
          <w:left w:val="nil"/>
          <w:bottom w:val="nil"/>
          <w:right w:val="nil"/>
          <w:between w:val="nil"/>
        </w:pBdr>
        <w:ind w:left="720"/>
        <w:rPr>
          <w:rFonts w:ascii="Century Gothic" w:eastAsia="Arial Narrow" w:hAnsi="Century Gothic" w:cs="Arial Narrow"/>
          <w:b/>
          <w:i/>
          <w:sz w:val="24"/>
          <w:szCs w:val="24"/>
        </w:rPr>
      </w:pPr>
    </w:p>
    <w:p w14:paraId="00000036" w14:textId="77777777" w:rsidR="006B1D43" w:rsidRPr="004F72B5" w:rsidRDefault="00412203">
      <w:pPr>
        <w:rPr>
          <w:rFonts w:ascii="Century Gothic" w:eastAsia="Arial Narrow" w:hAnsi="Century Gothic" w:cs="Arial Narrow"/>
          <w:b/>
          <w:sz w:val="24"/>
          <w:szCs w:val="24"/>
          <w:u w:val="single"/>
        </w:rPr>
      </w:pPr>
      <w:r w:rsidRPr="004F72B5">
        <w:rPr>
          <w:rFonts w:ascii="Century Gothic" w:eastAsia="Arial Narrow" w:hAnsi="Century Gothic" w:cs="Arial Narrow"/>
          <w:b/>
          <w:sz w:val="24"/>
          <w:szCs w:val="24"/>
          <w:u w:val="single"/>
        </w:rPr>
        <w:lastRenderedPageBreak/>
        <w:t>GENERAL NEATNESS OF LEARNERS</w:t>
      </w:r>
    </w:p>
    <w:p w14:paraId="00000037" w14:textId="77777777" w:rsidR="006B1D43" w:rsidRPr="004F72B5" w:rsidRDefault="006B1D43">
      <w:pPr>
        <w:rPr>
          <w:rFonts w:ascii="Century Gothic" w:eastAsia="Arial Narrow" w:hAnsi="Century Gothic" w:cs="Arial Narrow"/>
          <w:sz w:val="24"/>
          <w:szCs w:val="24"/>
        </w:rPr>
      </w:pPr>
    </w:p>
    <w:p w14:paraId="00000038" w14:textId="77777777" w:rsidR="006B1D43" w:rsidRPr="004F72B5" w:rsidRDefault="00412203">
      <w:pPr>
        <w:numPr>
          <w:ilvl w:val="0"/>
          <w:numId w:val="4"/>
        </w:numPr>
        <w:pBdr>
          <w:top w:val="nil"/>
          <w:left w:val="nil"/>
          <w:bottom w:val="nil"/>
          <w:right w:val="nil"/>
          <w:between w:val="nil"/>
        </w:pBdr>
        <w:rPr>
          <w:rFonts w:ascii="Century Gothic" w:eastAsia="Arial Narrow" w:hAnsi="Century Gothic" w:cs="Arial Narrow"/>
          <w:b/>
          <w:sz w:val="24"/>
          <w:szCs w:val="24"/>
        </w:rPr>
      </w:pPr>
      <w:r w:rsidRPr="004F72B5">
        <w:rPr>
          <w:rFonts w:ascii="Century Gothic" w:eastAsia="Arial Narrow" w:hAnsi="Century Gothic" w:cs="Arial Narrow"/>
          <w:b/>
          <w:sz w:val="24"/>
          <w:szCs w:val="24"/>
        </w:rPr>
        <w:t>PERSONAL GROOMING</w:t>
      </w:r>
    </w:p>
    <w:p w14:paraId="00000039" w14:textId="77777777" w:rsidR="006B1D43" w:rsidRPr="004F72B5" w:rsidRDefault="006B1D43">
      <w:pPr>
        <w:rPr>
          <w:rFonts w:ascii="Century Gothic" w:eastAsia="Arial Narrow" w:hAnsi="Century Gothic" w:cs="Arial Narrow"/>
          <w:b/>
          <w:sz w:val="24"/>
          <w:szCs w:val="24"/>
        </w:rPr>
      </w:pPr>
    </w:p>
    <w:p w14:paraId="0000003A" w14:textId="77777777"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Clean uniform and dress</w:t>
      </w:r>
    </w:p>
    <w:p w14:paraId="0000003C" w14:textId="77777777"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Cleanliness on person</w:t>
      </w:r>
    </w:p>
    <w:p w14:paraId="0000003D" w14:textId="7245A6F3"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Nails short and </w:t>
      </w:r>
      <w:r w:rsidR="00BE5E9D" w:rsidRPr="004F72B5">
        <w:rPr>
          <w:rFonts w:ascii="Century Gothic" w:eastAsia="Arial Narrow" w:hAnsi="Century Gothic" w:cs="Arial Narrow"/>
          <w:color w:val="000000"/>
          <w:sz w:val="24"/>
          <w:szCs w:val="24"/>
        </w:rPr>
        <w:t>clean.</w:t>
      </w:r>
    </w:p>
    <w:p w14:paraId="0000003E" w14:textId="4FF51977"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No jewellery, except watches and medical </w:t>
      </w:r>
      <w:r w:rsidR="00BE5E9D" w:rsidRPr="004F72B5">
        <w:rPr>
          <w:rFonts w:ascii="Century Gothic" w:eastAsia="Arial Narrow" w:hAnsi="Century Gothic" w:cs="Arial Narrow"/>
          <w:color w:val="000000"/>
          <w:sz w:val="24"/>
          <w:szCs w:val="24"/>
        </w:rPr>
        <w:t>bracelets.</w:t>
      </w:r>
    </w:p>
    <w:p w14:paraId="0000003F" w14:textId="6542B624"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No sunglasses, only prescription </w:t>
      </w:r>
      <w:r w:rsidR="00BE5E9D" w:rsidRPr="004F72B5">
        <w:rPr>
          <w:rFonts w:ascii="Century Gothic" w:eastAsia="Arial Narrow" w:hAnsi="Century Gothic" w:cs="Arial Narrow"/>
          <w:color w:val="000000"/>
          <w:sz w:val="24"/>
          <w:szCs w:val="24"/>
        </w:rPr>
        <w:t>glasses.</w:t>
      </w:r>
    </w:p>
    <w:p w14:paraId="00000040" w14:textId="33502332"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No </w:t>
      </w:r>
      <w:r w:rsidR="00BE5E9D" w:rsidRPr="004F72B5">
        <w:rPr>
          <w:rFonts w:ascii="Century Gothic" w:eastAsia="Arial Narrow" w:hAnsi="Century Gothic" w:cs="Arial Narrow"/>
          <w:color w:val="000000"/>
          <w:sz w:val="24"/>
          <w:szCs w:val="24"/>
        </w:rPr>
        <w:t>make-up.</w:t>
      </w:r>
    </w:p>
    <w:p w14:paraId="00000041" w14:textId="77777777"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No earrings for boys, only studs for girls.</w:t>
      </w:r>
    </w:p>
    <w:p w14:paraId="00000042" w14:textId="77777777"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No piercings</w:t>
      </w:r>
    </w:p>
    <w:p w14:paraId="00000043" w14:textId="77777777" w:rsidR="006B1D43" w:rsidRPr="004F72B5" w:rsidRDefault="006B1D43">
      <w:pPr>
        <w:rPr>
          <w:rFonts w:ascii="Century Gothic" w:eastAsia="Arial Narrow" w:hAnsi="Century Gothic" w:cs="Arial Narrow"/>
          <w:sz w:val="24"/>
          <w:szCs w:val="24"/>
        </w:rPr>
      </w:pPr>
    </w:p>
    <w:p w14:paraId="00000044" w14:textId="77777777" w:rsidR="006B1D43" w:rsidRPr="004F72B5" w:rsidRDefault="00412203">
      <w:pPr>
        <w:numPr>
          <w:ilvl w:val="0"/>
          <w:numId w:val="4"/>
        </w:numPr>
        <w:pBdr>
          <w:top w:val="nil"/>
          <w:left w:val="nil"/>
          <w:bottom w:val="nil"/>
          <w:right w:val="nil"/>
          <w:between w:val="nil"/>
        </w:pBdr>
        <w:rPr>
          <w:rFonts w:ascii="Century Gothic" w:eastAsia="Arial Narrow" w:hAnsi="Century Gothic" w:cs="Arial Narrow"/>
          <w:b/>
          <w:color w:val="000000"/>
          <w:sz w:val="24"/>
          <w:szCs w:val="24"/>
        </w:rPr>
      </w:pPr>
      <w:r w:rsidRPr="004F72B5">
        <w:rPr>
          <w:rFonts w:ascii="Century Gothic" w:eastAsia="Arial Narrow" w:hAnsi="Century Gothic" w:cs="Arial Narrow"/>
          <w:b/>
          <w:color w:val="000000"/>
          <w:sz w:val="24"/>
          <w:szCs w:val="24"/>
        </w:rPr>
        <w:t>HAIR (BOYS)</w:t>
      </w:r>
    </w:p>
    <w:p w14:paraId="00000045" w14:textId="77777777" w:rsidR="006B1D43" w:rsidRPr="004F72B5" w:rsidRDefault="006B1D43">
      <w:pPr>
        <w:rPr>
          <w:rFonts w:ascii="Century Gothic" w:eastAsia="Arial Narrow" w:hAnsi="Century Gothic" w:cs="Arial Narrow"/>
          <w:b/>
          <w:sz w:val="24"/>
          <w:szCs w:val="24"/>
        </w:rPr>
      </w:pPr>
    </w:p>
    <w:p w14:paraId="00000046" w14:textId="0834E02D"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Short and neat – no ponytails or </w:t>
      </w:r>
      <w:r w:rsidR="00BE5E9D" w:rsidRPr="004F72B5">
        <w:rPr>
          <w:rFonts w:ascii="Century Gothic" w:eastAsia="Arial Narrow" w:hAnsi="Century Gothic" w:cs="Arial Narrow"/>
          <w:color w:val="000000"/>
          <w:sz w:val="24"/>
          <w:szCs w:val="24"/>
        </w:rPr>
        <w:t>plaits.</w:t>
      </w:r>
    </w:p>
    <w:p w14:paraId="00000047" w14:textId="77777777"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No patterns should be cut into the hair.</w:t>
      </w:r>
    </w:p>
    <w:p w14:paraId="00000048" w14:textId="77777777"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No dyed hair</w:t>
      </w:r>
    </w:p>
    <w:p w14:paraId="00000049" w14:textId="55A3A082" w:rsidR="006B1D43" w:rsidRPr="004F72B5" w:rsidRDefault="00412203">
      <w:pPr>
        <w:numPr>
          <w:ilvl w:val="1"/>
          <w:numId w:val="4"/>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Natural is </w:t>
      </w:r>
      <w:r w:rsidR="00BE5E9D" w:rsidRPr="004F72B5">
        <w:rPr>
          <w:rFonts w:ascii="Century Gothic" w:eastAsia="Arial Narrow" w:hAnsi="Century Gothic" w:cs="Arial Narrow"/>
          <w:color w:val="000000"/>
          <w:sz w:val="24"/>
          <w:szCs w:val="24"/>
        </w:rPr>
        <w:t>good.</w:t>
      </w:r>
    </w:p>
    <w:p w14:paraId="1EF81921" w14:textId="69BB29D1" w:rsidR="00E23508" w:rsidRPr="004F72B5" w:rsidRDefault="00E23508" w:rsidP="00E23508">
      <w:pPr>
        <w:pBdr>
          <w:top w:val="nil"/>
          <w:left w:val="nil"/>
          <w:bottom w:val="nil"/>
          <w:right w:val="nil"/>
          <w:between w:val="nil"/>
        </w:pBdr>
        <w:rPr>
          <w:rFonts w:ascii="Century Gothic" w:eastAsia="Arial Narrow" w:hAnsi="Century Gothic" w:cs="Arial Narrow"/>
          <w:color w:val="000000"/>
          <w:sz w:val="24"/>
          <w:szCs w:val="24"/>
        </w:rPr>
      </w:pPr>
    </w:p>
    <w:p w14:paraId="4C401842" w14:textId="77777777" w:rsidR="00E23508" w:rsidRPr="004F72B5" w:rsidRDefault="00E23508" w:rsidP="00E23508">
      <w:pPr>
        <w:pBdr>
          <w:top w:val="nil"/>
          <w:left w:val="nil"/>
          <w:bottom w:val="nil"/>
          <w:right w:val="nil"/>
          <w:between w:val="nil"/>
        </w:pBdr>
        <w:rPr>
          <w:rFonts w:ascii="Century Gothic" w:eastAsia="Arial Narrow" w:hAnsi="Century Gothic" w:cs="Arial Narrow"/>
          <w:color w:val="000000"/>
          <w:sz w:val="24"/>
          <w:szCs w:val="24"/>
        </w:rPr>
      </w:pPr>
    </w:p>
    <w:p w14:paraId="0000004A" w14:textId="77777777" w:rsidR="006B1D43" w:rsidRPr="004F72B5" w:rsidRDefault="006B1D43">
      <w:pPr>
        <w:rPr>
          <w:rFonts w:ascii="Century Gothic" w:eastAsia="Arial Narrow" w:hAnsi="Century Gothic" w:cs="Arial Narrow"/>
          <w:sz w:val="24"/>
          <w:szCs w:val="24"/>
        </w:rPr>
      </w:pPr>
    </w:p>
    <w:p w14:paraId="0000004B" w14:textId="77777777" w:rsidR="006B1D43" w:rsidRPr="004F72B5" w:rsidRDefault="00412203">
      <w:pPr>
        <w:numPr>
          <w:ilvl w:val="0"/>
          <w:numId w:val="6"/>
        </w:numPr>
        <w:pBdr>
          <w:top w:val="nil"/>
          <w:left w:val="nil"/>
          <w:bottom w:val="nil"/>
          <w:right w:val="nil"/>
          <w:between w:val="nil"/>
        </w:pBdr>
        <w:rPr>
          <w:rFonts w:ascii="Century Gothic" w:eastAsia="Arial Narrow" w:hAnsi="Century Gothic" w:cs="Arial Narrow"/>
          <w:b/>
          <w:color w:val="000000"/>
          <w:sz w:val="24"/>
          <w:szCs w:val="24"/>
        </w:rPr>
      </w:pPr>
      <w:r w:rsidRPr="004F72B5">
        <w:rPr>
          <w:rFonts w:ascii="Century Gothic" w:eastAsia="Arial Narrow" w:hAnsi="Century Gothic" w:cs="Arial Narrow"/>
          <w:b/>
          <w:color w:val="000000"/>
          <w:sz w:val="24"/>
          <w:szCs w:val="24"/>
        </w:rPr>
        <w:t>HAIR (GIRLS)</w:t>
      </w:r>
    </w:p>
    <w:p w14:paraId="0000004C" w14:textId="77777777" w:rsidR="006B1D43" w:rsidRPr="004F72B5" w:rsidRDefault="006B1D43">
      <w:pPr>
        <w:rPr>
          <w:rFonts w:ascii="Century Gothic" w:eastAsia="Arial Narrow" w:hAnsi="Century Gothic" w:cs="Arial Narrow"/>
          <w:b/>
          <w:sz w:val="24"/>
          <w:szCs w:val="24"/>
        </w:rPr>
      </w:pPr>
    </w:p>
    <w:p w14:paraId="0000004D" w14:textId="209CDEEC" w:rsidR="006B1D43" w:rsidRPr="004F72B5" w:rsidRDefault="00412203">
      <w:pPr>
        <w:numPr>
          <w:ilvl w:val="1"/>
          <w:numId w:val="6"/>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Natural is </w:t>
      </w:r>
      <w:r w:rsidR="00BE5E9D" w:rsidRPr="004F72B5">
        <w:rPr>
          <w:rFonts w:ascii="Century Gothic" w:eastAsia="Arial Narrow" w:hAnsi="Century Gothic" w:cs="Arial Narrow"/>
          <w:color w:val="000000"/>
          <w:sz w:val="24"/>
          <w:szCs w:val="24"/>
        </w:rPr>
        <w:t>good.</w:t>
      </w:r>
    </w:p>
    <w:p w14:paraId="0000004E" w14:textId="2EA96B9E" w:rsidR="006B1D43" w:rsidRPr="004F72B5" w:rsidRDefault="00412203">
      <w:pPr>
        <w:numPr>
          <w:ilvl w:val="1"/>
          <w:numId w:val="6"/>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Hair should be plaited or tied with ribbon in school’s </w:t>
      </w:r>
      <w:r w:rsidR="00BE5E9D" w:rsidRPr="004F72B5">
        <w:rPr>
          <w:rFonts w:ascii="Century Gothic" w:eastAsia="Arial Narrow" w:hAnsi="Century Gothic" w:cs="Arial Narrow"/>
          <w:color w:val="000000"/>
          <w:sz w:val="24"/>
          <w:szCs w:val="24"/>
        </w:rPr>
        <w:t>colour.</w:t>
      </w:r>
    </w:p>
    <w:p w14:paraId="0000004F" w14:textId="1F3C6648" w:rsidR="006B1D43" w:rsidRPr="004F72B5" w:rsidRDefault="00412203">
      <w:pPr>
        <w:numPr>
          <w:ilvl w:val="1"/>
          <w:numId w:val="6"/>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Hair to be worn out of the </w:t>
      </w:r>
      <w:r w:rsidR="00BE5E9D" w:rsidRPr="004F72B5">
        <w:rPr>
          <w:rFonts w:ascii="Century Gothic" w:eastAsia="Arial Narrow" w:hAnsi="Century Gothic" w:cs="Arial Narrow"/>
          <w:color w:val="000000"/>
          <w:sz w:val="24"/>
          <w:szCs w:val="24"/>
        </w:rPr>
        <w:t>face.</w:t>
      </w:r>
    </w:p>
    <w:p w14:paraId="00000050" w14:textId="77777777" w:rsidR="006B1D43" w:rsidRPr="004F72B5" w:rsidRDefault="00412203">
      <w:pPr>
        <w:numPr>
          <w:ilvl w:val="1"/>
          <w:numId w:val="6"/>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No curly perms or dreadlocks.</w:t>
      </w:r>
    </w:p>
    <w:p w14:paraId="00000051" w14:textId="77777777" w:rsidR="006B1D43" w:rsidRPr="004F72B5" w:rsidRDefault="00412203">
      <w:pPr>
        <w:numPr>
          <w:ilvl w:val="1"/>
          <w:numId w:val="6"/>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No colouring of hair</w:t>
      </w:r>
    </w:p>
    <w:p w14:paraId="00000052" w14:textId="2EAAC48A" w:rsidR="006B1D43" w:rsidRPr="004F72B5" w:rsidRDefault="00412203">
      <w:pPr>
        <w:numPr>
          <w:ilvl w:val="1"/>
          <w:numId w:val="6"/>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 xml:space="preserve">Any extensions should conform to all the hair policies: not coloured; not in the face; not hampering the learner in any </w:t>
      </w:r>
      <w:r w:rsidR="00BE5E9D" w:rsidRPr="004F72B5">
        <w:rPr>
          <w:rFonts w:ascii="Century Gothic" w:eastAsia="Arial Narrow" w:hAnsi="Century Gothic" w:cs="Arial Narrow"/>
          <w:color w:val="000000"/>
          <w:sz w:val="24"/>
          <w:szCs w:val="24"/>
        </w:rPr>
        <w:t>way.</w:t>
      </w:r>
    </w:p>
    <w:p w14:paraId="00000053" w14:textId="77777777" w:rsidR="006B1D43" w:rsidRPr="004F72B5" w:rsidRDefault="006B1D43">
      <w:pPr>
        <w:rPr>
          <w:rFonts w:ascii="Century Gothic" w:eastAsia="Arial Narrow" w:hAnsi="Century Gothic" w:cs="Arial Narrow"/>
          <w:sz w:val="24"/>
          <w:szCs w:val="24"/>
        </w:rPr>
      </w:pPr>
    </w:p>
    <w:p w14:paraId="00000054" w14:textId="77777777" w:rsidR="006B1D43" w:rsidRPr="004F72B5" w:rsidRDefault="00412203">
      <w:pPr>
        <w:numPr>
          <w:ilvl w:val="0"/>
          <w:numId w:val="6"/>
        </w:numPr>
        <w:pBdr>
          <w:top w:val="nil"/>
          <w:left w:val="nil"/>
          <w:bottom w:val="nil"/>
          <w:right w:val="nil"/>
          <w:between w:val="nil"/>
        </w:pBdr>
        <w:rPr>
          <w:rFonts w:ascii="Century Gothic" w:eastAsia="Arial Narrow" w:hAnsi="Century Gothic" w:cs="Arial Narrow"/>
          <w:b/>
          <w:color w:val="000000"/>
          <w:sz w:val="24"/>
          <w:szCs w:val="24"/>
        </w:rPr>
      </w:pPr>
      <w:r w:rsidRPr="004F72B5">
        <w:rPr>
          <w:rFonts w:ascii="Century Gothic" w:eastAsia="Arial Narrow" w:hAnsi="Century Gothic" w:cs="Arial Narrow"/>
          <w:b/>
          <w:color w:val="000000"/>
          <w:sz w:val="24"/>
          <w:szCs w:val="24"/>
        </w:rPr>
        <w:t>SCHOOL UNIFORM</w:t>
      </w:r>
    </w:p>
    <w:p w14:paraId="00000055" w14:textId="77777777" w:rsidR="006B1D43" w:rsidRPr="004F72B5" w:rsidRDefault="006B1D43">
      <w:pPr>
        <w:rPr>
          <w:rFonts w:ascii="Century Gothic" w:eastAsia="Arial Narrow" w:hAnsi="Century Gothic" w:cs="Arial Narrow"/>
          <w:b/>
          <w:sz w:val="24"/>
          <w:szCs w:val="24"/>
        </w:rPr>
      </w:pPr>
    </w:p>
    <w:p w14:paraId="00000056" w14:textId="77777777" w:rsidR="006B1D43" w:rsidRPr="004F72B5" w:rsidRDefault="00412203">
      <w:pPr>
        <w:numPr>
          <w:ilvl w:val="1"/>
          <w:numId w:val="6"/>
        </w:num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eastAsia="Arial Narrow" w:hAnsi="Century Gothic" w:cs="Arial Narrow"/>
          <w:color w:val="000000"/>
          <w:sz w:val="24"/>
          <w:szCs w:val="24"/>
        </w:rPr>
        <w:t>Only the official school uniform and sports clothes of our school are acceptable.</w:t>
      </w:r>
    </w:p>
    <w:p w14:paraId="00000057" w14:textId="77777777" w:rsidR="006B1D43" w:rsidRPr="004F72B5" w:rsidRDefault="006B1D43">
      <w:pPr>
        <w:rPr>
          <w:rFonts w:ascii="Century Gothic" w:eastAsia="Arial Narrow" w:hAnsi="Century Gothic" w:cs="Arial Narrow"/>
          <w:sz w:val="24"/>
          <w:szCs w:val="24"/>
        </w:rPr>
      </w:pPr>
    </w:p>
    <w:p w14:paraId="00000058" w14:textId="77777777" w:rsidR="006B1D43" w:rsidRPr="004F72B5" w:rsidRDefault="00412203">
      <w:pPr>
        <w:numPr>
          <w:ilvl w:val="0"/>
          <w:numId w:val="7"/>
        </w:numPr>
        <w:pBdr>
          <w:top w:val="nil"/>
          <w:left w:val="nil"/>
          <w:bottom w:val="nil"/>
          <w:right w:val="nil"/>
          <w:between w:val="nil"/>
        </w:pBdr>
        <w:rPr>
          <w:rFonts w:ascii="Century Gothic" w:eastAsia="Arial Narrow" w:hAnsi="Century Gothic" w:cs="Arial Narrow"/>
          <w:b/>
          <w:color w:val="000000"/>
          <w:sz w:val="24"/>
          <w:szCs w:val="24"/>
        </w:rPr>
      </w:pPr>
      <w:r w:rsidRPr="004F72B5">
        <w:rPr>
          <w:rFonts w:ascii="Century Gothic" w:eastAsia="Arial Narrow" w:hAnsi="Century Gothic" w:cs="Arial Narrow"/>
          <w:b/>
          <w:color w:val="000000"/>
          <w:sz w:val="24"/>
          <w:szCs w:val="24"/>
        </w:rPr>
        <w:t>GENERAL ORDER OF DISCIPLINE</w:t>
      </w:r>
    </w:p>
    <w:p w14:paraId="00000059" w14:textId="77777777" w:rsidR="006B1D43" w:rsidRPr="004F72B5" w:rsidRDefault="006B1D43">
      <w:pPr>
        <w:rPr>
          <w:rFonts w:ascii="Century Gothic" w:eastAsia="Arial Narrow" w:hAnsi="Century Gothic" w:cs="Arial Narrow"/>
          <w:sz w:val="24"/>
          <w:szCs w:val="24"/>
        </w:rPr>
      </w:pPr>
    </w:p>
    <w:p w14:paraId="0000005A" w14:textId="77777777" w:rsidR="006B1D43" w:rsidRPr="004F72B5" w:rsidRDefault="00412203">
      <w:pPr>
        <w:ind w:left="720"/>
        <w:rPr>
          <w:rFonts w:ascii="Century Gothic" w:eastAsia="Arial Narrow" w:hAnsi="Century Gothic" w:cs="Arial Narrow"/>
          <w:sz w:val="24"/>
          <w:szCs w:val="24"/>
        </w:rPr>
      </w:pPr>
      <w:r w:rsidRPr="004F72B5">
        <w:rPr>
          <w:rFonts w:ascii="Century Gothic" w:eastAsia="Arial Narrow" w:hAnsi="Century Gothic" w:cs="Arial Narrow"/>
          <w:sz w:val="24"/>
          <w:szCs w:val="24"/>
        </w:rPr>
        <w:t>The following offences are regarded as serious misconduct and offenders will appear before the principal and SGB, where the suitable punishment will be implemented.</w:t>
      </w:r>
    </w:p>
    <w:p w14:paraId="0000005B" w14:textId="77777777" w:rsidR="006B1D43" w:rsidRPr="004F72B5" w:rsidRDefault="006B1D43">
      <w:pPr>
        <w:rPr>
          <w:rFonts w:ascii="Century Gothic" w:eastAsia="Arial Narrow" w:hAnsi="Century Gothic" w:cs="Arial Narrow"/>
          <w:sz w:val="24"/>
          <w:szCs w:val="24"/>
        </w:rPr>
      </w:pPr>
    </w:p>
    <w:p w14:paraId="0000005C" w14:textId="77777777" w:rsidR="006B1D43" w:rsidRPr="004F72B5" w:rsidRDefault="00412203">
      <w:pPr>
        <w:numPr>
          <w:ilvl w:val="0"/>
          <w:numId w:val="7"/>
        </w:numPr>
        <w:pBdr>
          <w:top w:val="nil"/>
          <w:left w:val="nil"/>
          <w:bottom w:val="nil"/>
          <w:right w:val="nil"/>
          <w:between w:val="nil"/>
        </w:pBdr>
        <w:rPr>
          <w:rFonts w:ascii="Century Gothic" w:eastAsia="Arial Narrow" w:hAnsi="Century Gothic" w:cs="Arial Narrow"/>
          <w:b/>
          <w:color w:val="000000"/>
          <w:sz w:val="24"/>
          <w:szCs w:val="24"/>
        </w:rPr>
      </w:pPr>
      <w:r w:rsidRPr="004F72B5">
        <w:rPr>
          <w:rFonts w:ascii="Century Gothic" w:eastAsia="Arial Narrow" w:hAnsi="Century Gothic" w:cs="Arial Narrow"/>
          <w:b/>
          <w:color w:val="000000"/>
          <w:sz w:val="24"/>
          <w:szCs w:val="24"/>
        </w:rPr>
        <w:t>SERIOUS MISCONDUCT</w:t>
      </w:r>
    </w:p>
    <w:p w14:paraId="0000005D" w14:textId="77777777" w:rsidR="006B1D43" w:rsidRPr="004F72B5" w:rsidRDefault="006B1D43">
      <w:pPr>
        <w:pBdr>
          <w:top w:val="nil"/>
          <w:left w:val="nil"/>
          <w:bottom w:val="nil"/>
          <w:right w:val="nil"/>
          <w:between w:val="nil"/>
        </w:pBdr>
        <w:ind w:left="720"/>
        <w:rPr>
          <w:rFonts w:ascii="Century Gothic" w:eastAsia="Arial Narrow" w:hAnsi="Century Gothic" w:cs="Arial Narrow"/>
          <w:b/>
          <w:sz w:val="24"/>
          <w:szCs w:val="24"/>
        </w:rPr>
      </w:pPr>
    </w:p>
    <w:p w14:paraId="0000005E" w14:textId="77777777" w:rsidR="006B1D43" w:rsidRPr="004F72B5" w:rsidRDefault="006B1D43">
      <w:pPr>
        <w:rPr>
          <w:rFonts w:ascii="Century Gothic" w:eastAsia="Arial Narrow" w:hAnsi="Century Gothic" w:cs="Arial Narrow"/>
          <w:b/>
          <w:sz w:val="24"/>
          <w:szCs w:val="24"/>
        </w:rPr>
      </w:pPr>
    </w:p>
    <w:p w14:paraId="0000005F"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Disturbance in class preventing teacher from </w:t>
      </w:r>
      <w:proofErr w:type="gramStart"/>
      <w:r w:rsidRPr="004F72B5">
        <w:rPr>
          <w:rFonts w:ascii="Century Gothic" w:eastAsia="Arial Narrow" w:hAnsi="Century Gothic" w:cs="Arial Narrow"/>
          <w:sz w:val="24"/>
          <w:szCs w:val="24"/>
        </w:rPr>
        <w:t>teaching</w:t>
      </w:r>
      <w:proofErr w:type="gramEnd"/>
    </w:p>
    <w:p w14:paraId="00000060"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lastRenderedPageBreak/>
        <w:t>Indecency – this includes rape, indecent exposure, pawing, etc.</w:t>
      </w:r>
    </w:p>
    <w:p w14:paraId="00000061"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Assault with the intention to do serious bodily </w:t>
      </w:r>
      <w:proofErr w:type="gramStart"/>
      <w:r w:rsidRPr="004F72B5">
        <w:rPr>
          <w:rFonts w:ascii="Century Gothic" w:eastAsia="Arial Narrow" w:hAnsi="Century Gothic" w:cs="Arial Narrow"/>
          <w:sz w:val="24"/>
          <w:szCs w:val="24"/>
        </w:rPr>
        <w:t>harm;</w:t>
      </w:r>
      <w:proofErr w:type="gramEnd"/>
    </w:p>
    <w:p w14:paraId="00000062"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proofErr w:type="gramStart"/>
      <w:r w:rsidRPr="004F72B5">
        <w:rPr>
          <w:rFonts w:ascii="Century Gothic" w:eastAsia="Arial Narrow" w:hAnsi="Century Gothic" w:cs="Arial Narrow"/>
          <w:sz w:val="24"/>
          <w:szCs w:val="24"/>
        </w:rPr>
        <w:t>Racism;</w:t>
      </w:r>
      <w:proofErr w:type="gramEnd"/>
    </w:p>
    <w:p w14:paraId="00000063"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Ordinary assault of an </w:t>
      </w:r>
      <w:proofErr w:type="gramStart"/>
      <w:r w:rsidRPr="004F72B5">
        <w:rPr>
          <w:rFonts w:ascii="Century Gothic" w:eastAsia="Arial Narrow" w:hAnsi="Century Gothic" w:cs="Arial Narrow"/>
          <w:sz w:val="24"/>
          <w:szCs w:val="24"/>
        </w:rPr>
        <w:t>educator;</w:t>
      </w:r>
      <w:proofErr w:type="gramEnd"/>
    </w:p>
    <w:p w14:paraId="00000064"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Serious intimidation of an </w:t>
      </w:r>
      <w:proofErr w:type="gramStart"/>
      <w:r w:rsidRPr="004F72B5">
        <w:rPr>
          <w:rFonts w:ascii="Century Gothic" w:eastAsia="Arial Narrow" w:hAnsi="Century Gothic" w:cs="Arial Narrow"/>
          <w:sz w:val="24"/>
          <w:szCs w:val="24"/>
        </w:rPr>
        <w:t>educator;</w:t>
      </w:r>
      <w:proofErr w:type="gramEnd"/>
    </w:p>
    <w:p w14:paraId="00000065"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Malicious damage to government </w:t>
      </w:r>
      <w:proofErr w:type="gramStart"/>
      <w:r w:rsidRPr="004F72B5">
        <w:rPr>
          <w:rFonts w:ascii="Century Gothic" w:eastAsia="Arial Narrow" w:hAnsi="Century Gothic" w:cs="Arial Narrow"/>
          <w:sz w:val="24"/>
          <w:szCs w:val="24"/>
        </w:rPr>
        <w:t>property;</w:t>
      </w:r>
      <w:proofErr w:type="gramEnd"/>
    </w:p>
    <w:p w14:paraId="00000066"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Theft with aggravating </w:t>
      </w:r>
      <w:proofErr w:type="gramStart"/>
      <w:r w:rsidRPr="004F72B5">
        <w:rPr>
          <w:rFonts w:ascii="Century Gothic" w:eastAsia="Arial Narrow" w:hAnsi="Century Gothic" w:cs="Arial Narrow"/>
          <w:sz w:val="24"/>
          <w:szCs w:val="24"/>
        </w:rPr>
        <w:t>circumstances;</w:t>
      </w:r>
      <w:proofErr w:type="gramEnd"/>
    </w:p>
    <w:p w14:paraId="00000067"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proofErr w:type="gramStart"/>
      <w:r w:rsidRPr="004F72B5">
        <w:rPr>
          <w:rFonts w:ascii="Century Gothic" w:eastAsia="Arial Narrow" w:hAnsi="Century Gothic" w:cs="Arial Narrow"/>
          <w:sz w:val="24"/>
          <w:szCs w:val="24"/>
        </w:rPr>
        <w:t>Vandalism;</w:t>
      </w:r>
      <w:proofErr w:type="gramEnd"/>
    </w:p>
    <w:p w14:paraId="00000068"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Possession of dangerous weapons on the school </w:t>
      </w:r>
      <w:proofErr w:type="gramStart"/>
      <w:r w:rsidRPr="004F72B5">
        <w:rPr>
          <w:rFonts w:ascii="Century Gothic" w:eastAsia="Arial Narrow" w:hAnsi="Century Gothic" w:cs="Arial Narrow"/>
          <w:sz w:val="24"/>
          <w:szCs w:val="24"/>
        </w:rPr>
        <w:t>grounds;</w:t>
      </w:r>
      <w:proofErr w:type="gramEnd"/>
    </w:p>
    <w:p w14:paraId="00000069"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The possession, sale or abuse of illegal </w:t>
      </w:r>
      <w:proofErr w:type="gramStart"/>
      <w:r w:rsidRPr="004F72B5">
        <w:rPr>
          <w:rFonts w:ascii="Century Gothic" w:eastAsia="Arial Narrow" w:hAnsi="Century Gothic" w:cs="Arial Narrow"/>
          <w:sz w:val="24"/>
          <w:szCs w:val="24"/>
        </w:rPr>
        <w:t>substances;</w:t>
      </w:r>
      <w:proofErr w:type="gramEnd"/>
    </w:p>
    <w:p w14:paraId="0000006A"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The theft of examination question papers, being in possession or sale of such examination question papers.</w:t>
      </w:r>
    </w:p>
    <w:p w14:paraId="0000006B"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proofErr w:type="gramStart"/>
      <w:r w:rsidRPr="004F72B5">
        <w:rPr>
          <w:rFonts w:ascii="Century Gothic" w:eastAsia="Arial Narrow" w:hAnsi="Century Gothic" w:cs="Arial Narrow"/>
          <w:sz w:val="24"/>
          <w:szCs w:val="24"/>
        </w:rPr>
        <w:t>Any and all</w:t>
      </w:r>
      <w:proofErr w:type="gramEnd"/>
      <w:r w:rsidRPr="004F72B5">
        <w:rPr>
          <w:rFonts w:ascii="Century Gothic" w:eastAsia="Arial Narrow" w:hAnsi="Century Gothic" w:cs="Arial Narrow"/>
          <w:sz w:val="24"/>
          <w:szCs w:val="24"/>
        </w:rPr>
        <w:t xml:space="preserve"> misconduct as laid out in the related Acts, Regulations, Promulgations and policies.</w:t>
      </w:r>
    </w:p>
    <w:p w14:paraId="0000006C"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Failure to uphold and support the national agenda in combating Covid-19</w:t>
      </w:r>
    </w:p>
    <w:p w14:paraId="0000006D" w14:textId="77777777" w:rsidR="006B1D43" w:rsidRPr="004F72B5" w:rsidRDefault="006B1D43">
      <w:pPr>
        <w:pBdr>
          <w:top w:val="nil"/>
          <w:left w:val="nil"/>
          <w:bottom w:val="nil"/>
          <w:right w:val="nil"/>
          <w:between w:val="nil"/>
        </w:pBdr>
        <w:ind w:left="1440"/>
        <w:rPr>
          <w:rFonts w:ascii="Century Gothic" w:eastAsia="Arial Narrow" w:hAnsi="Century Gothic" w:cs="Arial Narrow"/>
          <w:sz w:val="24"/>
          <w:szCs w:val="24"/>
        </w:rPr>
      </w:pPr>
    </w:p>
    <w:p w14:paraId="0000006E" w14:textId="77777777" w:rsidR="006B1D43" w:rsidRPr="004F72B5" w:rsidRDefault="00412203">
      <w:pPr>
        <w:numPr>
          <w:ilvl w:val="1"/>
          <w:numId w:val="7"/>
        </w:numPr>
        <w:pBdr>
          <w:top w:val="nil"/>
          <w:left w:val="nil"/>
          <w:bottom w:val="nil"/>
          <w:right w:val="nil"/>
          <w:between w:val="nil"/>
        </w:pBdr>
        <w:rPr>
          <w:rFonts w:ascii="Century Gothic" w:eastAsia="Arial Narrow" w:hAnsi="Century Gothic" w:cs="Arial Narrow"/>
          <w:b/>
          <w:bCs/>
          <w:iCs/>
          <w:sz w:val="24"/>
          <w:szCs w:val="24"/>
        </w:rPr>
      </w:pPr>
      <w:r w:rsidRPr="004F72B5">
        <w:rPr>
          <w:rFonts w:ascii="Century Gothic" w:eastAsia="Arial Narrow" w:hAnsi="Century Gothic" w:cs="Arial Narrow"/>
          <w:b/>
          <w:bCs/>
          <w:iCs/>
          <w:sz w:val="24"/>
          <w:szCs w:val="24"/>
        </w:rPr>
        <w:t>PUNISHMENT PROCEDURE:</w:t>
      </w:r>
    </w:p>
    <w:p w14:paraId="0000006F" w14:textId="77777777" w:rsidR="006B1D43" w:rsidRPr="004F72B5" w:rsidRDefault="006B1D43">
      <w:pPr>
        <w:rPr>
          <w:rFonts w:ascii="Century Gothic" w:eastAsia="Arial Narrow" w:hAnsi="Century Gothic" w:cs="Arial Narrow"/>
          <w:b/>
          <w:bCs/>
          <w:iCs/>
          <w:sz w:val="24"/>
          <w:szCs w:val="24"/>
        </w:rPr>
      </w:pPr>
    </w:p>
    <w:p w14:paraId="00000070" w14:textId="77777777" w:rsidR="006B1D43" w:rsidRPr="004F72B5" w:rsidRDefault="00412203">
      <w:pPr>
        <w:numPr>
          <w:ilvl w:val="2"/>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Any learner who has broken any rule and faces suspension/expulsion should be brought before the school manager or the designated disciplinary body.</w:t>
      </w:r>
    </w:p>
    <w:p w14:paraId="00000071" w14:textId="3AF341DF" w:rsidR="006B1D43" w:rsidRPr="004F72B5" w:rsidRDefault="00412203">
      <w:pPr>
        <w:numPr>
          <w:ilvl w:val="2"/>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The school manager or appointed official should inform the parent or guardian of the intended steps and </w:t>
      </w:r>
      <w:r w:rsidR="00BB133C" w:rsidRPr="004F72B5">
        <w:rPr>
          <w:rFonts w:ascii="Century Gothic" w:eastAsia="Arial Narrow" w:hAnsi="Century Gothic" w:cs="Arial Narrow"/>
          <w:sz w:val="24"/>
          <w:szCs w:val="24"/>
        </w:rPr>
        <w:t>plan</w:t>
      </w:r>
      <w:r w:rsidRPr="004F72B5">
        <w:rPr>
          <w:rFonts w:ascii="Century Gothic" w:eastAsia="Arial Narrow" w:hAnsi="Century Gothic" w:cs="Arial Narrow"/>
          <w:sz w:val="24"/>
          <w:szCs w:val="24"/>
        </w:rPr>
        <w:t xml:space="preserve"> for a fair hearing before the SGB.</w:t>
      </w:r>
    </w:p>
    <w:p w14:paraId="00000072" w14:textId="77777777" w:rsidR="006B1D43" w:rsidRPr="004F72B5" w:rsidRDefault="00412203">
      <w:pPr>
        <w:numPr>
          <w:ilvl w:val="2"/>
          <w:numId w:val="7"/>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The disciplinary procedures should take place in a fair, </w:t>
      </w:r>
      <w:proofErr w:type="gramStart"/>
      <w:r w:rsidRPr="004F72B5">
        <w:rPr>
          <w:rFonts w:ascii="Century Gothic" w:eastAsia="Arial Narrow" w:hAnsi="Century Gothic" w:cs="Arial Narrow"/>
          <w:sz w:val="24"/>
          <w:szCs w:val="24"/>
        </w:rPr>
        <w:t>open</w:t>
      </w:r>
      <w:proofErr w:type="gramEnd"/>
      <w:r w:rsidRPr="004F72B5">
        <w:rPr>
          <w:rFonts w:ascii="Century Gothic" w:eastAsia="Arial Narrow" w:hAnsi="Century Gothic" w:cs="Arial Narrow"/>
          <w:sz w:val="24"/>
          <w:szCs w:val="24"/>
        </w:rPr>
        <w:t xml:space="preserve"> and transparent way and the hearing should be closed to all except the parties involved.</w:t>
      </w:r>
    </w:p>
    <w:p w14:paraId="00000073" w14:textId="77777777" w:rsidR="006B1D43" w:rsidRPr="004F72B5" w:rsidRDefault="006B1D43">
      <w:pPr>
        <w:rPr>
          <w:rFonts w:ascii="Century Gothic" w:eastAsia="Arial Narrow" w:hAnsi="Century Gothic" w:cs="Arial Narrow"/>
          <w:sz w:val="24"/>
          <w:szCs w:val="24"/>
        </w:rPr>
      </w:pPr>
    </w:p>
    <w:p w14:paraId="00000074" w14:textId="77777777" w:rsidR="006B1D43" w:rsidRPr="004F72B5" w:rsidRDefault="00412203">
      <w:pPr>
        <w:numPr>
          <w:ilvl w:val="0"/>
          <w:numId w:val="7"/>
        </w:numPr>
        <w:pBdr>
          <w:top w:val="nil"/>
          <w:left w:val="nil"/>
          <w:bottom w:val="nil"/>
          <w:right w:val="nil"/>
          <w:between w:val="nil"/>
        </w:pBdr>
        <w:rPr>
          <w:rFonts w:ascii="Century Gothic" w:eastAsia="Arial Narrow" w:hAnsi="Century Gothic" w:cs="Arial Narrow"/>
          <w:b/>
          <w:sz w:val="24"/>
          <w:szCs w:val="24"/>
        </w:rPr>
      </w:pPr>
      <w:r w:rsidRPr="004F72B5">
        <w:rPr>
          <w:rFonts w:ascii="Century Gothic" w:eastAsia="Arial Narrow" w:hAnsi="Century Gothic" w:cs="Arial Narrow"/>
          <w:b/>
          <w:sz w:val="24"/>
          <w:szCs w:val="24"/>
        </w:rPr>
        <w:t>GENERAL OFFENCES</w:t>
      </w:r>
    </w:p>
    <w:p w14:paraId="00000075" w14:textId="77777777" w:rsidR="006B1D43" w:rsidRPr="004F72B5" w:rsidRDefault="006B1D43">
      <w:pPr>
        <w:rPr>
          <w:rFonts w:ascii="Century Gothic" w:eastAsia="Arial Narrow" w:hAnsi="Century Gothic" w:cs="Arial Narrow"/>
          <w:sz w:val="24"/>
          <w:szCs w:val="24"/>
        </w:rPr>
      </w:pPr>
    </w:p>
    <w:p w14:paraId="00000076" w14:textId="77777777" w:rsidR="006B1D43" w:rsidRPr="004F72B5" w:rsidRDefault="00412203">
      <w:pPr>
        <w:numPr>
          <w:ilvl w:val="0"/>
          <w:numId w:val="8"/>
        </w:numPr>
        <w:pBdr>
          <w:top w:val="nil"/>
          <w:left w:val="nil"/>
          <w:bottom w:val="nil"/>
          <w:right w:val="nil"/>
          <w:between w:val="nil"/>
        </w:pBdr>
        <w:rPr>
          <w:rFonts w:ascii="Century Gothic" w:eastAsia="Arial Narrow" w:hAnsi="Century Gothic" w:cs="Arial Narrow"/>
          <w:sz w:val="24"/>
          <w:szCs w:val="24"/>
        </w:rPr>
      </w:pPr>
      <w:proofErr w:type="gramStart"/>
      <w:r w:rsidRPr="004F72B5">
        <w:rPr>
          <w:rFonts w:ascii="Century Gothic" w:eastAsia="Arial Narrow" w:hAnsi="Century Gothic" w:cs="Arial Narrow"/>
          <w:sz w:val="24"/>
          <w:szCs w:val="24"/>
        </w:rPr>
        <w:t>absence;</w:t>
      </w:r>
      <w:proofErr w:type="gramEnd"/>
    </w:p>
    <w:p w14:paraId="00000078" w14:textId="77777777" w:rsidR="006B1D43" w:rsidRPr="004F72B5" w:rsidRDefault="00412203">
      <w:pPr>
        <w:numPr>
          <w:ilvl w:val="0"/>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coming </w:t>
      </w:r>
      <w:proofErr w:type="gramStart"/>
      <w:r w:rsidRPr="004F72B5">
        <w:rPr>
          <w:rFonts w:ascii="Century Gothic" w:eastAsia="Arial Narrow" w:hAnsi="Century Gothic" w:cs="Arial Narrow"/>
          <w:sz w:val="24"/>
          <w:szCs w:val="24"/>
        </w:rPr>
        <w:t>late;</w:t>
      </w:r>
      <w:proofErr w:type="gramEnd"/>
    </w:p>
    <w:p w14:paraId="00000079" w14:textId="77777777" w:rsidR="006B1D43" w:rsidRPr="004F72B5" w:rsidRDefault="00412203">
      <w:pPr>
        <w:numPr>
          <w:ilvl w:val="0"/>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use of offensive </w:t>
      </w:r>
      <w:proofErr w:type="gramStart"/>
      <w:r w:rsidRPr="004F72B5">
        <w:rPr>
          <w:rFonts w:ascii="Century Gothic" w:eastAsia="Arial Narrow" w:hAnsi="Century Gothic" w:cs="Arial Narrow"/>
          <w:sz w:val="24"/>
          <w:szCs w:val="24"/>
        </w:rPr>
        <w:t>language;</w:t>
      </w:r>
      <w:proofErr w:type="gramEnd"/>
    </w:p>
    <w:p w14:paraId="0000007A" w14:textId="77777777" w:rsidR="006B1D43" w:rsidRPr="004F72B5" w:rsidRDefault="00412203">
      <w:pPr>
        <w:numPr>
          <w:ilvl w:val="0"/>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improper school </w:t>
      </w:r>
      <w:proofErr w:type="gramStart"/>
      <w:r w:rsidRPr="004F72B5">
        <w:rPr>
          <w:rFonts w:ascii="Century Gothic" w:eastAsia="Arial Narrow" w:hAnsi="Century Gothic" w:cs="Arial Narrow"/>
          <w:sz w:val="24"/>
          <w:szCs w:val="24"/>
        </w:rPr>
        <w:t>uniform;</w:t>
      </w:r>
      <w:proofErr w:type="gramEnd"/>
    </w:p>
    <w:p w14:paraId="0000007B" w14:textId="77777777" w:rsidR="006B1D43" w:rsidRPr="004F72B5" w:rsidRDefault="00412203">
      <w:pPr>
        <w:numPr>
          <w:ilvl w:val="0"/>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failure to do </w:t>
      </w:r>
      <w:proofErr w:type="gramStart"/>
      <w:r w:rsidRPr="004F72B5">
        <w:rPr>
          <w:rFonts w:ascii="Century Gothic" w:eastAsia="Arial Narrow" w:hAnsi="Century Gothic" w:cs="Arial Narrow"/>
          <w:sz w:val="24"/>
          <w:szCs w:val="24"/>
        </w:rPr>
        <w:t>homework;</w:t>
      </w:r>
      <w:proofErr w:type="gramEnd"/>
    </w:p>
    <w:p w14:paraId="0000007C" w14:textId="77777777" w:rsidR="006B1D43" w:rsidRPr="004F72B5" w:rsidRDefault="00412203">
      <w:pPr>
        <w:numPr>
          <w:ilvl w:val="0"/>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class disruption</w:t>
      </w:r>
    </w:p>
    <w:p w14:paraId="0000007D" w14:textId="77777777" w:rsidR="006B1D43" w:rsidRPr="004F72B5" w:rsidRDefault="00412203">
      <w:pPr>
        <w:numPr>
          <w:ilvl w:val="0"/>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breaking of </w:t>
      </w:r>
      <w:proofErr w:type="gramStart"/>
      <w:r w:rsidRPr="004F72B5">
        <w:rPr>
          <w:rFonts w:ascii="Century Gothic" w:eastAsia="Arial Narrow" w:hAnsi="Century Gothic" w:cs="Arial Narrow"/>
          <w:sz w:val="24"/>
          <w:szCs w:val="24"/>
        </w:rPr>
        <w:t>window panes</w:t>
      </w:r>
      <w:proofErr w:type="gramEnd"/>
      <w:r w:rsidRPr="004F72B5">
        <w:rPr>
          <w:rFonts w:ascii="Century Gothic" w:eastAsia="Arial Narrow" w:hAnsi="Century Gothic" w:cs="Arial Narrow"/>
          <w:sz w:val="24"/>
          <w:szCs w:val="24"/>
        </w:rPr>
        <w:t xml:space="preserve"> or other property</w:t>
      </w:r>
    </w:p>
    <w:p w14:paraId="0000007E" w14:textId="6E632702" w:rsidR="006B1D43" w:rsidRPr="004F72B5" w:rsidRDefault="00412203">
      <w:pPr>
        <w:numPr>
          <w:ilvl w:val="0"/>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or any other behaviours or actions and offences as per the disciplinary procedure manual of the </w:t>
      </w:r>
      <w:r w:rsidR="00865494" w:rsidRPr="004F72B5">
        <w:rPr>
          <w:rFonts w:ascii="Century Gothic" w:eastAsia="Arial Narrow" w:hAnsi="Century Gothic" w:cs="Arial Narrow"/>
          <w:sz w:val="24"/>
          <w:szCs w:val="24"/>
        </w:rPr>
        <w:t>Dept.</w:t>
      </w:r>
      <w:r w:rsidRPr="004F72B5">
        <w:rPr>
          <w:rFonts w:ascii="Century Gothic" w:eastAsia="Arial Narrow" w:hAnsi="Century Gothic" w:cs="Arial Narrow"/>
          <w:sz w:val="24"/>
          <w:szCs w:val="24"/>
        </w:rPr>
        <w:t xml:space="preserve"> of Ed and its related issues</w:t>
      </w:r>
    </w:p>
    <w:p w14:paraId="0000007F" w14:textId="77777777" w:rsidR="006B1D43" w:rsidRPr="004F72B5" w:rsidRDefault="006B1D43">
      <w:pPr>
        <w:rPr>
          <w:rFonts w:ascii="Century Gothic" w:eastAsia="Arial Narrow" w:hAnsi="Century Gothic" w:cs="Arial Narrow"/>
          <w:sz w:val="24"/>
          <w:szCs w:val="24"/>
        </w:rPr>
      </w:pPr>
    </w:p>
    <w:p w14:paraId="00000080" w14:textId="77777777" w:rsidR="006B1D43" w:rsidRPr="004F72B5" w:rsidRDefault="00412203">
      <w:pPr>
        <w:numPr>
          <w:ilvl w:val="0"/>
          <w:numId w:val="8"/>
        </w:numPr>
        <w:pBdr>
          <w:top w:val="nil"/>
          <w:left w:val="nil"/>
          <w:bottom w:val="nil"/>
          <w:right w:val="nil"/>
          <w:between w:val="nil"/>
        </w:pBdr>
        <w:rPr>
          <w:rFonts w:ascii="Century Gothic" w:eastAsia="Arial Narrow" w:hAnsi="Century Gothic" w:cs="Arial Narrow"/>
          <w:b/>
          <w:bCs/>
          <w:iCs/>
          <w:sz w:val="24"/>
          <w:szCs w:val="24"/>
        </w:rPr>
      </w:pPr>
      <w:r w:rsidRPr="004F72B5">
        <w:rPr>
          <w:rFonts w:ascii="Century Gothic" w:eastAsia="Arial Narrow" w:hAnsi="Century Gothic" w:cs="Arial Narrow"/>
          <w:b/>
          <w:bCs/>
          <w:iCs/>
          <w:sz w:val="24"/>
          <w:szCs w:val="24"/>
        </w:rPr>
        <w:t>PUNISHMENT PROCEDURE:</w:t>
      </w:r>
    </w:p>
    <w:p w14:paraId="00000081" w14:textId="77777777" w:rsidR="006B1D43" w:rsidRPr="004F72B5" w:rsidRDefault="006B1D43">
      <w:pPr>
        <w:rPr>
          <w:rFonts w:ascii="Century Gothic" w:eastAsia="Arial Narrow" w:hAnsi="Century Gothic" w:cs="Arial Narrow"/>
          <w:b/>
          <w:sz w:val="24"/>
          <w:szCs w:val="24"/>
        </w:rPr>
      </w:pPr>
    </w:p>
    <w:p w14:paraId="00000082" w14:textId="77777777" w:rsidR="006B1D43" w:rsidRPr="004F72B5" w:rsidRDefault="00412203">
      <w:pPr>
        <w:numPr>
          <w:ilvl w:val="1"/>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Verbal or written warning by an educator or the school manager (refer to the disciplinary policy).</w:t>
      </w:r>
    </w:p>
    <w:p w14:paraId="00000083" w14:textId="77777777" w:rsidR="006B1D43" w:rsidRPr="004F72B5" w:rsidRDefault="00412203">
      <w:pPr>
        <w:numPr>
          <w:ilvl w:val="1"/>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Detention.</w:t>
      </w:r>
    </w:p>
    <w:p w14:paraId="00000084" w14:textId="77777777" w:rsidR="006B1D43" w:rsidRPr="004F72B5" w:rsidRDefault="00412203">
      <w:pPr>
        <w:numPr>
          <w:ilvl w:val="1"/>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lastRenderedPageBreak/>
        <w:t>Replacement or repair of damaged property.</w:t>
      </w:r>
    </w:p>
    <w:p w14:paraId="00000085" w14:textId="77777777" w:rsidR="006B1D43" w:rsidRPr="004F72B5" w:rsidRDefault="00412203">
      <w:pPr>
        <w:numPr>
          <w:ilvl w:val="1"/>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Suspension from certain school activities, </w:t>
      </w:r>
      <w:proofErr w:type="gramStart"/>
      <w:r w:rsidRPr="004F72B5">
        <w:rPr>
          <w:rFonts w:ascii="Century Gothic" w:eastAsia="Arial Narrow" w:hAnsi="Century Gothic" w:cs="Arial Narrow"/>
          <w:sz w:val="24"/>
          <w:szCs w:val="24"/>
        </w:rPr>
        <w:t>e.g.</w:t>
      </w:r>
      <w:proofErr w:type="gramEnd"/>
      <w:r w:rsidRPr="004F72B5">
        <w:rPr>
          <w:rFonts w:ascii="Century Gothic" w:eastAsia="Arial Narrow" w:hAnsi="Century Gothic" w:cs="Arial Narrow"/>
          <w:sz w:val="24"/>
          <w:szCs w:val="24"/>
        </w:rPr>
        <w:t xml:space="preserve"> sports, etc. for a specific period of time.</w:t>
      </w:r>
    </w:p>
    <w:p w14:paraId="00000086" w14:textId="77777777" w:rsidR="006B1D43" w:rsidRPr="004F72B5" w:rsidRDefault="00412203">
      <w:pPr>
        <w:numPr>
          <w:ilvl w:val="1"/>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Suspension</w:t>
      </w:r>
    </w:p>
    <w:p w14:paraId="00000087" w14:textId="77777777" w:rsidR="006B1D43" w:rsidRPr="004F72B5" w:rsidRDefault="00412203">
      <w:pPr>
        <w:numPr>
          <w:ilvl w:val="1"/>
          <w:numId w:val="8"/>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Expulsion</w:t>
      </w:r>
    </w:p>
    <w:p w14:paraId="00000088" w14:textId="77777777" w:rsidR="006B1D43" w:rsidRPr="004F72B5" w:rsidRDefault="006B1D43">
      <w:pPr>
        <w:rPr>
          <w:rFonts w:ascii="Century Gothic" w:eastAsia="Arial Narrow" w:hAnsi="Century Gothic" w:cs="Arial Narrow"/>
          <w:sz w:val="24"/>
          <w:szCs w:val="24"/>
        </w:rPr>
      </w:pPr>
    </w:p>
    <w:p w14:paraId="00000089" w14:textId="77777777" w:rsidR="006B1D43" w:rsidRPr="004F72B5" w:rsidRDefault="00412203">
      <w:pPr>
        <w:numPr>
          <w:ilvl w:val="0"/>
          <w:numId w:val="11"/>
        </w:numPr>
        <w:pBdr>
          <w:top w:val="nil"/>
          <w:left w:val="nil"/>
          <w:bottom w:val="nil"/>
          <w:right w:val="nil"/>
          <w:between w:val="nil"/>
        </w:pBdr>
        <w:rPr>
          <w:rFonts w:ascii="Century Gothic" w:eastAsia="Arial Narrow" w:hAnsi="Century Gothic" w:cs="Arial Narrow"/>
          <w:b/>
          <w:sz w:val="24"/>
          <w:szCs w:val="24"/>
        </w:rPr>
      </w:pPr>
      <w:r w:rsidRPr="004F72B5">
        <w:rPr>
          <w:rFonts w:ascii="Century Gothic" w:eastAsia="Arial Narrow" w:hAnsi="Century Gothic" w:cs="Arial Narrow"/>
          <w:b/>
          <w:sz w:val="24"/>
          <w:szCs w:val="24"/>
        </w:rPr>
        <w:t>RESPONSIBILITIES OF EDUCATORS</w:t>
      </w:r>
    </w:p>
    <w:p w14:paraId="0000008A" w14:textId="77777777" w:rsidR="006B1D43" w:rsidRPr="004F72B5" w:rsidRDefault="006B1D43">
      <w:pPr>
        <w:rPr>
          <w:rFonts w:ascii="Century Gothic" w:eastAsia="Arial Narrow" w:hAnsi="Century Gothic" w:cs="Arial Narrow"/>
          <w:b/>
          <w:sz w:val="24"/>
          <w:szCs w:val="24"/>
        </w:rPr>
      </w:pPr>
    </w:p>
    <w:p w14:paraId="0000008B" w14:textId="658C4A68" w:rsidR="006B1D43" w:rsidRPr="004F72B5" w:rsidRDefault="00412203">
      <w:pPr>
        <w:numPr>
          <w:ilvl w:val="1"/>
          <w:numId w:val="11"/>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All educators should </w:t>
      </w:r>
      <w:r w:rsidR="00BB133C" w:rsidRPr="004F72B5">
        <w:rPr>
          <w:rFonts w:ascii="Century Gothic" w:eastAsia="Arial Narrow" w:hAnsi="Century Gothic" w:cs="Arial Narrow"/>
          <w:sz w:val="24"/>
          <w:szCs w:val="24"/>
        </w:rPr>
        <w:t>always respect the learner’s right to a quality education</w:t>
      </w:r>
      <w:r w:rsidRPr="004F72B5">
        <w:rPr>
          <w:rFonts w:ascii="Century Gothic" w:eastAsia="Arial Narrow" w:hAnsi="Century Gothic" w:cs="Arial Narrow"/>
          <w:sz w:val="24"/>
          <w:szCs w:val="24"/>
        </w:rPr>
        <w:t>.</w:t>
      </w:r>
    </w:p>
    <w:p w14:paraId="0000008C" w14:textId="77777777" w:rsidR="006B1D43" w:rsidRPr="004F72B5" w:rsidRDefault="00412203">
      <w:pPr>
        <w:numPr>
          <w:ilvl w:val="1"/>
          <w:numId w:val="11"/>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Educators should execute their duties and responsibilities towards the parents and child faithfully.</w:t>
      </w:r>
    </w:p>
    <w:p w14:paraId="0000008D" w14:textId="31AC8792" w:rsidR="006B1D43" w:rsidRPr="004F72B5" w:rsidRDefault="00412203">
      <w:pPr>
        <w:numPr>
          <w:ilvl w:val="1"/>
          <w:numId w:val="11"/>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According to the Constitution educators should </w:t>
      </w:r>
      <w:r w:rsidR="00BB133C" w:rsidRPr="004F72B5">
        <w:rPr>
          <w:rFonts w:ascii="Century Gothic" w:eastAsia="Arial Narrow" w:hAnsi="Century Gothic" w:cs="Arial Narrow"/>
          <w:sz w:val="24"/>
          <w:szCs w:val="24"/>
        </w:rPr>
        <w:t>always respect the rights of learners</w:t>
      </w:r>
      <w:r w:rsidRPr="004F72B5">
        <w:rPr>
          <w:rFonts w:ascii="Century Gothic" w:eastAsia="Arial Narrow" w:hAnsi="Century Gothic" w:cs="Arial Narrow"/>
          <w:sz w:val="24"/>
          <w:szCs w:val="24"/>
        </w:rPr>
        <w:t>.</w:t>
      </w:r>
    </w:p>
    <w:p w14:paraId="0000008E" w14:textId="77777777" w:rsidR="006B1D43" w:rsidRPr="004F72B5" w:rsidRDefault="00412203">
      <w:pPr>
        <w:numPr>
          <w:ilvl w:val="1"/>
          <w:numId w:val="11"/>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Educators are expected to fulfil a role that can contribute positively towards the building of a better society by living an exemplary life in the community.</w:t>
      </w:r>
    </w:p>
    <w:p w14:paraId="0000008F" w14:textId="77777777" w:rsidR="006B1D43" w:rsidRPr="004F72B5" w:rsidRDefault="00412203">
      <w:pPr>
        <w:numPr>
          <w:ilvl w:val="1"/>
          <w:numId w:val="11"/>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Educators should in cooperation with the parent and learner fulfil a role that can contribute towards the creation of a climate in which healthy learning and education based on sound values and standards can occur.</w:t>
      </w:r>
    </w:p>
    <w:p w14:paraId="00000090" w14:textId="77777777" w:rsidR="006B1D43" w:rsidRPr="004F72B5" w:rsidRDefault="006B1D43">
      <w:pPr>
        <w:pBdr>
          <w:top w:val="nil"/>
          <w:left w:val="nil"/>
          <w:bottom w:val="nil"/>
          <w:right w:val="nil"/>
          <w:between w:val="nil"/>
        </w:pBdr>
        <w:ind w:left="1440"/>
        <w:rPr>
          <w:rFonts w:ascii="Century Gothic" w:eastAsia="Arial Narrow" w:hAnsi="Century Gothic" w:cs="Arial Narrow"/>
          <w:sz w:val="24"/>
          <w:szCs w:val="24"/>
        </w:rPr>
      </w:pPr>
    </w:p>
    <w:p w14:paraId="00000091" w14:textId="77777777" w:rsidR="006B1D43" w:rsidRPr="004F72B5" w:rsidRDefault="00412203">
      <w:pPr>
        <w:numPr>
          <w:ilvl w:val="0"/>
          <w:numId w:val="12"/>
        </w:numPr>
        <w:pBdr>
          <w:top w:val="nil"/>
          <w:left w:val="nil"/>
          <w:bottom w:val="nil"/>
          <w:right w:val="nil"/>
          <w:between w:val="nil"/>
        </w:pBdr>
        <w:jc w:val="both"/>
        <w:rPr>
          <w:rFonts w:ascii="Century Gothic" w:eastAsia="Arial Narrow" w:hAnsi="Century Gothic" w:cs="Arial Narrow"/>
          <w:b/>
          <w:sz w:val="24"/>
          <w:szCs w:val="24"/>
        </w:rPr>
      </w:pPr>
      <w:r w:rsidRPr="004F72B5">
        <w:rPr>
          <w:rFonts w:ascii="Century Gothic" w:eastAsia="Arial Narrow" w:hAnsi="Century Gothic" w:cs="Arial Narrow"/>
          <w:b/>
          <w:sz w:val="24"/>
          <w:szCs w:val="24"/>
        </w:rPr>
        <w:t>RIGHTS OF EDUCATORS</w:t>
      </w:r>
    </w:p>
    <w:p w14:paraId="00000092" w14:textId="77777777" w:rsidR="006B1D43" w:rsidRPr="004F72B5" w:rsidRDefault="006B1D43">
      <w:pPr>
        <w:pBdr>
          <w:top w:val="nil"/>
          <w:left w:val="nil"/>
          <w:bottom w:val="nil"/>
          <w:right w:val="nil"/>
          <w:between w:val="nil"/>
        </w:pBdr>
        <w:ind w:left="1080"/>
        <w:jc w:val="both"/>
        <w:rPr>
          <w:rFonts w:ascii="Century Gothic" w:eastAsia="Arial Narrow" w:hAnsi="Century Gothic" w:cs="Arial Narrow"/>
          <w:b/>
          <w:sz w:val="24"/>
          <w:szCs w:val="24"/>
        </w:rPr>
      </w:pPr>
    </w:p>
    <w:p w14:paraId="00000093" w14:textId="77777777" w:rsidR="006B1D43" w:rsidRPr="004F72B5" w:rsidRDefault="00412203">
      <w:pPr>
        <w:numPr>
          <w:ilvl w:val="0"/>
          <w:numId w:val="2"/>
        </w:numPr>
        <w:pBdr>
          <w:top w:val="nil"/>
          <w:left w:val="nil"/>
          <w:bottom w:val="nil"/>
          <w:right w:val="nil"/>
          <w:between w:val="nil"/>
        </w:pBdr>
        <w:jc w:val="both"/>
        <w:rPr>
          <w:rFonts w:ascii="Century Gothic" w:eastAsia="Arial Narrow" w:hAnsi="Century Gothic" w:cs="Arial Narrow"/>
          <w:sz w:val="24"/>
          <w:szCs w:val="24"/>
        </w:rPr>
      </w:pPr>
      <w:r w:rsidRPr="004F72B5">
        <w:rPr>
          <w:rFonts w:ascii="Century Gothic" w:eastAsia="Arial Narrow" w:hAnsi="Century Gothic" w:cs="Arial Narrow"/>
          <w:sz w:val="24"/>
          <w:szCs w:val="24"/>
        </w:rPr>
        <w:t>To teach</w:t>
      </w:r>
    </w:p>
    <w:p w14:paraId="00000094" w14:textId="77777777" w:rsidR="006B1D43" w:rsidRPr="004F72B5" w:rsidRDefault="00412203">
      <w:pPr>
        <w:numPr>
          <w:ilvl w:val="0"/>
          <w:numId w:val="2"/>
        </w:numPr>
        <w:pBdr>
          <w:top w:val="nil"/>
          <w:left w:val="nil"/>
          <w:bottom w:val="nil"/>
          <w:right w:val="nil"/>
          <w:between w:val="nil"/>
        </w:pBdr>
        <w:jc w:val="both"/>
        <w:rPr>
          <w:rFonts w:ascii="Century Gothic" w:eastAsia="Arial Narrow" w:hAnsi="Century Gothic" w:cs="Arial Narrow"/>
          <w:sz w:val="24"/>
          <w:szCs w:val="24"/>
        </w:rPr>
      </w:pPr>
      <w:r w:rsidRPr="004F72B5">
        <w:rPr>
          <w:rFonts w:ascii="Century Gothic" w:eastAsia="Arial Narrow" w:hAnsi="Century Gothic" w:cs="Arial Narrow"/>
          <w:sz w:val="24"/>
          <w:szCs w:val="24"/>
        </w:rPr>
        <w:t>To teach without undue interruption</w:t>
      </w:r>
    </w:p>
    <w:p w14:paraId="00000095" w14:textId="60D39580" w:rsidR="006B1D43" w:rsidRPr="004F72B5" w:rsidRDefault="00412203">
      <w:pPr>
        <w:numPr>
          <w:ilvl w:val="0"/>
          <w:numId w:val="2"/>
        </w:numPr>
        <w:pBdr>
          <w:top w:val="nil"/>
          <w:left w:val="nil"/>
          <w:bottom w:val="nil"/>
          <w:right w:val="nil"/>
          <w:between w:val="nil"/>
        </w:pBdr>
        <w:jc w:val="both"/>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To do duties without external, </w:t>
      </w:r>
      <w:r w:rsidR="00BB133C" w:rsidRPr="004F72B5">
        <w:rPr>
          <w:rFonts w:ascii="Century Gothic" w:eastAsia="Arial Narrow" w:hAnsi="Century Gothic" w:cs="Arial Narrow"/>
          <w:sz w:val="24"/>
          <w:szCs w:val="24"/>
        </w:rPr>
        <w:t>parental,</w:t>
      </w:r>
      <w:r w:rsidRPr="004F72B5">
        <w:rPr>
          <w:rFonts w:ascii="Century Gothic" w:eastAsia="Arial Narrow" w:hAnsi="Century Gothic" w:cs="Arial Narrow"/>
          <w:sz w:val="24"/>
          <w:szCs w:val="24"/>
        </w:rPr>
        <w:t xml:space="preserve"> or other interference</w:t>
      </w:r>
    </w:p>
    <w:p w14:paraId="00000096" w14:textId="3706ADFE" w:rsidR="006B1D43" w:rsidRPr="004F72B5" w:rsidRDefault="00412203">
      <w:pPr>
        <w:numPr>
          <w:ilvl w:val="0"/>
          <w:numId w:val="2"/>
        </w:numPr>
        <w:pBdr>
          <w:top w:val="nil"/>
          <w:left w:val="nil"/>
          <w:bottom w:val="nil"/>
          <w:right w:val="nil"/>
          <w:between w:val="nil"/>
        </w:pBdr>
        <w:jc w:val="both"/>
        <w:rPr>
          <w:rFonts w:ascii="Century Gothic" w:eastAsia="Arial Narrow" w:hAnsi="Century Gothic" w:cs="Arial Narrow"/>
          <w:sz w:val="24"/>
          <w:szCs w:val="24"/>
        </w:rPr>
      </w:pPr>
      <w:r w:rsidRPr="004F72B5">
        <w:rPr>
          <w:rFonts w:ascii="Century Gothic" w:eastAsia="Arial Narrow" w:hAnsi="Century Gothic" w:cs="Arial Narrow"/>
          <w:sz w:val="24"/>
          <w:szCs w:val="24"/>
        </w:rPr>
        <w:t xml:space="preserve">To do and perform all activities as promulgated in the various acts, promulgations, </w:t>
      </w:r>
      <w:proofErr w:type="gramStart"/>
      <w:r w:rsidRPr="004F72B5">
        <w:rPr>
          <w:rFonts w:ascii="Century Gothic" w:eastAsia="Arial Narrow" w:hAnsi="Century Gothic" w:cs="Arial Narrow"/>
          <w:sz w:val="24"/>
          <w:szCs w:val="24"/>
        </w:rPr>
        <w:t>regulations</w:t>
      </w:r>
      <w:proofErr w:type="gramEnd"/>
      <w:r w:rsidRPr="004F72B5">
        <w:rPr>
          <w:rFonts w:ascii="Century Gothic" w:eastAsia="Arial Narrow" w:hAnsi="Century Gothic" w:cs="Arial Narrow"/>
          <w:sz w:val="24"/>
          <w:szCs w:val="24"/>
        </w:rPr>
        <w:t xml:space="preserve"> and policies et </w:t>
      </w:r>
      <w:r w:rsidR="00BB133C" w:rsidRPr="004F72B5">
        <w:rPr>
          <w:rFonts w:ascii="Century Gothic" w:eastAsia="Arial Narrow" w:hAnsi="Century Gothic" w:cs="Arial Narrow"/>
          <w:sz w:val="24"/>
          <w:szCs w:val="24"/>
        </w:rPr>
        <w:t>al.</w:t>
      </w:r>
    </w:p>
    <w:p w14:paraId="00000097" w14:textId="77777777" w:rsidR="006B1D43" w:rsidRPr="004F72B5" w:rsidRDefault="00412203">
      <w:pPr>
        <w:numPr>
          <w:ilvl w:val="0"/>
          <w:numId w:val="2"/>
        </w:numPr>
        <w:pBdr>
          <w:top w:val="nil"/>
          <w:left w:val="nil"/>
          <w:bottom w:val="nil"/>
          <w:right w:val="nil"/>
          <w:between w:val="nil"/>
        </w:pBdr>
        <w:jc w:val="both"/>
        <w:rPr>
          <w:rFonts w:ascii="Century Gothic" w:eastAsia="Arial Narrow" w:hAnsi="Century Gothic" w:cs="Arial Narrow"/>
          <w:sz w:val="24"/>
          <w:szCs w:val="24"/>
        </w:rPr>
      </w:pPr>
      <w:r w:rsidRPr="004F72B5">
        <w:rPr>
          <w:rFonts w:ascii="Century Gothic" w:eastAsia="Arial Narrow" w:hAnsi="Century Gothic" w:cs="Arial Narrow"/>
          <w:sz w:val="24"/>
          <w:szCs w:val="24"/>
        </w:rPr>
        <w:t>To uphold the vision and mission of the school</w:t>
      </w:r>
    </w:p>
    <w:p w14:paraId="00000098" w14:textId="77777777" w:rsidR="006B1D43" w:rsidRPr="004F72B5" w:rsidRDefault="00412203">
      <w:pPr>
        <w:numPr>
          <w:ilvl w:val="0"/>
          <w:numId w:val="2"/>
        </w:numPr>
        <w:pBdr>
          <w:top w:val="nil"/>
          <w:left w:val="nil"/>
          <w:bottom w:val="nil"/>
          <w:right w:val="nil"/>
          <w:between w:val="nil"/>
        </w:pBdr>
        <w:jc w:val="both"/>
        <w:rPr>
          <w:rFonts w:ascii="Century Gothic" w:eastAsia="Arial Narrow" w:hAnsi="Century Gothic" w:cs="Arial Narrow"/>
          <w:sz w:val="24"/>
          <w:szCs w:val="24"/>
        </w:rPr>
      </w:pPr>
      <w:r w:rsidRPr="004F72B5">
        <w:rPr>
          <w:rFonts w:ascii="Century Gothic" w:eastAsia="Arial Narrow" w:hAnsi="Century Gothic" w:cs="Arial Narrow"/>
          <w:sz w:val="24"/>
          <w:szCs w:val="24"/>
        </w:rPr>
        <w:t>To perform, always, in the best interest of the learner</w:t>
      </w:r>
    </w:p>
    <w:p w14:paraId="0000009A" w14:textId="77777777" w:rsidR="006B1D43" w:rsidRPr="004F72B5" w:rsidRDefault="006B1D43">
      <w:pPr>
        <w:jc w:val="both"/>
        <w:rPr>
          <w:rFonts w:ascii="Century Gothic" w:eastAsia="Arial Narrow" w:hAnsi="Century Gothic" w:cs="Arial Narrow"/>
          <w:sz w:val="24"/>
          <w:szCs w:val="24"/>
        </w:rPr>
      </w:pPr>
    </w:p>
    <w:p w14:paraId="0000009B" w14:textId="77777777" w:rsidR="006B1D43" w:rsidRPr="004F72B5" w:rsidRDefault="006B1D43">
      <w:pPr>
        <w:rPr>
          <w:rFonts w:ascii="Century Gothic" w:eastAsia="Arial Narrow" w:hAnsi="Century Gothic" w:cs="Arial Narrow"/>
          <w:sz w:val="24"/>
          <w:szCs w:val="24"/>
        </w:rPr>
      </w:pPr>
    </w:p>
    <w:p w14:paraId="0000009C" w14:textId="77777777" w:rsidR="006B1D43" w:rsidRPr="004F72B5" w:rsidRDefault="00412203">
      <w:pPr>
        <w:numPr>
          <w:ilvl w:val="0"/>
          <w:numId w:val="11"/>
        </w:numPr>
        <w:pBdr>
          <w:top w:val="nil"/>
          <w:left w:val="nil"/>
          <w:bottom w:val="nil"/>
          <w:right w:val="nil"/>
          <w:between w:val="nil"/>
        </w:pBdr>
        <w:rPr>
          <w:rFonts w:ascii="Century Gothic" w:eastAsia="Arial Narrow" w:hAnsi="Century Gothic" w:cs="Arial Narrow"/>
          <w:b/>
          <w:sz w:val="24"/>
          <w:szCs w:val="24"/>
        </w:rPr>
      </w:pPr>
      <w:r w:rsidRPr="004F72B5">
        <w:rPr>
          <w:rFonts w:ascii="Century Gothic" w:eastAsia="Arial Narrow" w:hAnsi="Century Gothic" w:cs="Arial Narrow"/>
          <w:b/>
          <w:sz w:val="24"/>
          <w:szCs w:val="24"/>
        </w:rPr>
        <w:t>RESPONSIBILITIES OF PARENTS</w:t>
      </w:r>
    </w:p>
    <w:p w14:paraId="0000009D" w14:textId="77777777" w:rsidR="006B1D43" w:rsidRPr="004F72B5" w:rsidRDefault="006B1D43">
      <w:pPr>
        <w:rPr>
          <w:rFonts w:ascii="Century Gothic" w:eastAsia="Arial Narrow" w:hAnsi="Century Gothic" w:cs="Arial Narrow"/>
          <w:b/>
          <w:sz w:val="24"/>
          <w:szCs w:val="24"/>
        </w:rPr>
      </w:pPr>
    </w:p>
    <w:p w14:paraId="0000009E" w14:textId="77777777" w:rsidR="006B1D43" w:rsidRPr="004F72B5" w:rsidRDefault="00412203">
      <w:pPr>
        <w:numPr>
          <w:ilvl w:val="1"/>
          <w:numId w:val="11"/>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The final responsibility for the behaviour of learners lies with their parents or guardians.</w:t>
      </w:r>
    </w:p>
    <w:p w14:paraId="0000009F" w14:textId="77777777" w:rsidR="006B1D43" w:rsidRPr="004F72B5" w:rsidRDefault="00412203">
      <w:pPr>
        <w:numPr>
          <w:ilvl w:val="1"/>
          <w:numId w:val="11"/>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Parents are expected to:</w:t>
      </w:r>
    </w:p>
    <w:p w14:paraId="000000A0" w14:textId="77777777" w:rsidR="006B1D43" w:rsidRPr="004F72B5" w:rsidRDefault="006B1D43">
      <w:pPr>
        <w:rPr>
          <w:rFonts w:ascii="Century Gothic" w:eastAsia="Arial Narrow" w:hAnsi="Century Gothic" w:cs="Arial Narrow"/>
          <w:sz w:val="24"/>
          <w:szCs w:val="24"/>
        </w:rPr>
      </w:pPr>
    </w:p>
    <w:p w14:paraId="000000A1" w14:textId="77777777" w:rsidR="006B1D43" w:rsidRPr="004F72B5" w:rsidRDefault="00412203">
      <w:pPr>
        <w:numPr>
          <w:ilvl w:val="2"/>
          <w:numId w:val="11"/>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Support the School and require learners to comply with all school rules and regulations as explained in the Code of Conduct.</w:t>
      </w:r>
    </w:p>
    <w:p w14:paraId="000000A2" w14:textId="77777777" w:rsidR="006B1D43" w:rsidRPr="004F72B5" w:rsidRDefault="00412203">
      <w:pPr>
        <w:numPr>
          <w:ilvl w:val="2"/>
          <w:numId w:val="11"/>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sz w:val="24"/>
          <w:szCs w:val="24"/>
        </w:rPr>
        <w:t>Take responsibility for their children’s behaviour.</w:t>
      </w:r>
    </w:p>
    <w:p w14:paraId="000000A3" w14:textId="3C43AF3F" w:rsidR="006B1D43" w:rsidRPr="004F72B5" w:rsidRDefault="00412203">
      <w:pPr>
        <w:numPr>
          <w:ilvl w:val="2"/>
          <w:numId w:val="11"/>
        </w:numPr>
        <w:pBdr>
          <w:top w:val="nil"/>
          <w:left w:val="nil"/>
          <w:bottom w:val="nil"/>
          <w:right w:val="nil"/>
          <w:between w:val="nil"/>
        </w:pBdr>
        <w:rPr>
          <w:rFonts w:ascii="Century Gothic" w:eastAsia="Arial Narrow" w:hAnsi="Century Gothic" w:cs="Arial Narrow"/>
          <w:sz w:val="24"/>
          <w:szCs w:val="24"/>
        </w:rPr>
      </w:pPr>
      <w:r w:rsidRPr="004F72B5">
        <w:rPr>
          <w:rFonts w:ascii="Century Gothic" w:eastAsia="Arial Narrow" w:hAnsi="Century Gothic" w:cs="Arial Narrow"/>
          <w:i/>
          <w:sz w:val="24"/>
          <w:szCs w:val="24"/>
        </w:rPr>
        <w:t xml:space="preserve">Show a lively interest in their child’s </w:t>
      </w:r>
      <w:r w:rsidR="00BB133C" w:rsidRPr="004F72B5">
        <w:rPr>
          <w:rFonts w:ascii="Century Gothic" w:eastAsia="Arial Narrow" w:hAnsi="Century Gothic" w:cs="Arial Narrow"/>
          <w:i/>
          <w:sz w:val="24"/>
          <w:szCs w:val="24"/>
        </w:rPr>
        <w:t>schoolwork</w:t>
      </w:r>
      <w:r w:rsidRPr="004F72B5">
        <w:rPr>
          <w:rFonts w:ascii="Century Gothic" w:eastAsia="Arial Narrow" w:hAnsi="Century Gothic" w:cs="Arial Narrow"/>
          <w:sz w:val="24"/>
          <w:szCs w:val="24"/>
        </w:rPr>
        <w:t xml:space="preserve"> and make it possible for the child to learn and complete </w:t>
      </w:r>
      <w:proofErr w:type="gramStart"/>
      <w:r w:rsidRPr="004F72B5">
        <w:rPr>
          <w:rFonts w:ascii="Century Gothic" w:eastAsia="Arial Narrow" w:hAnsi="Century Gothic" w:cs="Arial Narrow"/>
          <w:sz w:val="24"/>
          <w:szCs w:val="24"/>
        </w:rPr>
        <w:t>school work</w:t>
      </w:r>
      <w:proofErr w:type="gramEnd"/>
      <w:r w:rsidRPr="004F72B5">
        <w:rPr>
          <w:rFonts w:ascii="Century Gothic" w:eastAsia="Arial Narrow" w:hAnsi="Century Gothic" w:cs="Arial Narrow"/>
          <w:sz w:val="24"/>
          <w:szCs w:val="24"/>
        </w:rPr>
        <w:t xml:space="preserve"> in a positive climate.</w:t>
      </w:r>
    </w:p>
    <w:p w14:paraId="000000A4" w14:textId="77777777" w:rsidR="006B1D43" w:rsidRPr="004F72B5" w:rsidRDefault="00412203">
      <w:pPr>
        <w:numPr>
          <w:ilvl w:val="2"/>
          <w:numId w:val="11"/>
        </w:numPr>
        <w:pBdr>
          <w:top w:val="nil"/>
          <w:left w:val="nil"/>
          <w:bottom w:val="nil"/>
          <w:right w:val="nil"/>
          <w:between w:val="nil"/>
        </w:pBdr>
        <w:rPr>
          <w:rFonts w:ascii="Century Gothic" w:eastAsia="Arial Narrow" w:hAnsi="Century Gothic" w:cs="Arial Narrow"/>
          <w:i/>
          <w:sz w:val="24"/>
          <w:szCs w:val="24"/>
        </w:rPr>
      </w:pPr>
      <w:r w:rsidRPr="004F72B5">
        <w:rPr>
          <w:rFonts w:ascii="Century Gothic" w:eastAsia="Arial Narrow" w:hAnsi="Century Gothic" w:cs="Arial Narrow"/>
          <w:i/>
          <w:sz w:val="24"/>
          <w:szCs w:val="24"/>
        </w:rPr>
        <w:t>Attend meetings related to their child’s education.</w:t>
      </w:r>
    </w:p>
    <w:p w14:paraId="000000A5" w14:textId="11C5C504" w:rsidR="006B1D43" w:rsidRPr="004F72B5" w:rsidRDefault="00412203">
      <w:pPr>
        <w:numPr>
          <w:ilvl w:val="2"/>
          <w:numId w:val="11"/>
        </w:numPr>
        <w:pBdr>
          <w:top w:val="nil"/>
          <w:left w:val="nil"/>
          <w:bottom w:val="nil"/>
          <w:right w:val="nil"/>
          <w:between w:val="nil"/>
        </w:pBdr>
        <w:rPr>
          <w:rFonts w:ascii="Century Gothic" w:eastAsia="Arial Narrow" w:hAnsi="Century Gothic" w:cs="Arial Narrow"/>
          <w:i/>
          <w:sz w:val="24"/>
          <w:szCs w:val="24"/>
        </w:rPr>
      </w:pPr>
      <w:r w:rsidRPr="004F72B5">
        <w:rPr>
          <w:rFonts w:ascii="Century Gothic" w:eastAsia="Arial Narrow" w:hAnsi="Century Gothic" w:cs="Arial Narrow"/>
          <w:sz w:val="24"/>
          <w:szCs w:val="24"/>
        </w:rPr>
        <w:lastRenderedPageBreak/>
        <w:t xml:space="preserve">Be an active participant in the child’s </w:t>
      </w:r>
      <w:r w:rsidR="00BB133C" w:rsidRPr="004F72B5">
        <w:rPr>
          <w:rFonts w:ascii="Century Gothic" w:eastAsia="Arial Narrow" w:hAnsi="Century Gothic" w:cs="Arial Narrow"/>
          <w:sz w:val="24"/>
          <w:szCs w:val="24"/>
        </w:rPr>
        <w:t>education.</w:t>
      </w:r>
    </w:p>
    <w:p w14:paraId="000000A6" w14:textId="59286F17" w:rsidR="006B1D43" w:rsidRPr="004F72B5" w:rsidRDefault="00412203">
      <w:pPr>
        <w:numPr>
          <w:ilvl w:val="2"/>
          <w:numId w:val="11"/>
        </w:numPr>
        <w:pBdr>
          <w:top w:val="nil"/>
          <w:left w:val="nil"/>
          <w:bottom w:val="nil"/>
          <w:right w:val="nil"/>
          <w:between w:val="nil"/>
        </w:pBdr>
        <w:rPr>
          <w:rFonts w:ascii="Century Gothic" w:eastAsia="Arial Narrow" w:hAnsi="Century Gothic" w:cs="Arial Narrow"/>
          <w:i/>
          <w:sz w:val="24"/>
          <w:szCs w:val="24"/>
        </w:rPr>
      </w:pPr>
      <w:r w:rsidRPr="004F72B5">
        <w:rPr>
          <w:rFonts w:ascii="Century Gothic" w:eastAsia="Arial Narrow" w:hAnsi="Century Gothic" w:cs="Arial Narrow"/>
          <w:sz w:val="24"/>
          <w:szCs w:val="24"/>
        </w:rPr>
        <w:t xml:space="preserve">Add value to the </w:t>
      </w:r>
      <w:r w:rsidR="00BB133C" w:rsidRPr="004F72B5">
        <w:rPr>
          <w:rFonts w:ascii="Century Gothic" w:eastAsia="Arial Narrow" w:hAnsi="Century Gothic" w:cs="Arial Narrow"/>
          <w:sz w:val="24"/>
          <w:szCs w:val="24"/>
        </w:rPr>
        <w:t>school</w:t>
      </w:r>
      <w:r w:rsidRPr="004F72B5">
        <w:rPr>
          <w:rFonts w:ascii="Century Gothic" w:eastAsia="Arial Narrow" w:hAnsi="Century Gothic" w:cs="Arial Narrow"/>
          <w:sz w:val="24"/>
          <w:szCs w:val="24"/>
        </w:rPr>
        <w:t xml:space="preserve"> by </w:t>
      </w:r>
      <w:proofErr w:type="gramStart"/>
      <w:r w:rsidRPr="004F72B5">
        <w:rPr>
          <w:rFonts w:ascii="Century Gothic" w:eastAsia="Arial Narrow" w:hAnsi="Century Gothic" w:cs="Arial Narrow"/>
          <w:sz w:val="24"/>
          <w:szCs w:val="24"/>
        </w:rPr>
        <w:t>volunteering</w:t>
      </w:r>
      <w:proofErr w:type="gramEnd"/>
    </w:p>
    <w:p w14:paraId="000000A7" w14:textId="7B8CE27A" w:rsidR="006B1D43" w:rsidRPr="004F72B5" w:rsidRDefault="00412203">
      <w:pPr>
        <w:numPr>
          <w:ilvl w:val="2"/>
          <w:numId w:val="11"/>
        </w:numPr>
        <w:pBdr>
          <w:top w:val="nil"/>
          <w:left w:val="nil"/>
          <w:bottom w:val="nil"/>
          <w:right w:val="nil"/>
          <w:between w:val="nil"/>
        </w:pBdr>
        <w:rPr>
          <w:rFonts w:ascii="Century Gothic" w:eastAsia="Arial Narrow" w:hAnsi="Century Gothic" w:cs="Arial Narrow"/>
          <w:i/>
          <w:sz w:val="24"/>
          <w:szCs w:val="24"/>
        </w:rPr>
      </w:pPr>
      <w:r w:rsidRPr="004F72B5">
        <w:rPr>
          <w:rFonts w:ascii="Century Gothic" w:eastAsia="Arial Narrow" w:hAnsi="Century Gothic" w:cs="Arial Narrow"/>
          <w:sz w:val="24"/>
          <w:szCs w:val="24"/>
        </w:rPr>
        <w:t xml:space="preserve">Make sure all learners have the proper PPE when coming to school and leaving the </w:t>
      </w:r>
      <w:r w:rsidR="00BB133C" w:rsidRPr="004F72B5">
        <w:rPr>
          <w:rFonts w:ascii="Century Gothic" w:eastAsia="Arial Narrow" w:hAnsi="Century Gothic" w:cs="Arial Narrow"/>
          <w:sz w:val="24"/>
          <w:szCs w:val="24"/>
        </w:rPr>
        <w:t>premises.</w:t>
      </w:r>
    </w:p>
    <w:p w14:paraId="000000A8" w14:textId="77777777" w:rsidR="006B1D43" w:rsidRPr="004F72B5" w:rsidRDefault="006B1D43">
      <w:pPr>
        <w:rPr>
          <w:rFonts w:ascii="Century Gothic" w:eastAsia="Arial Narrow" w:hAnsi="Century Gothic" w:cs="Arial Narrow"/>
          <w:i/>
          <w:sz w:val="24"/>
          <w:szCs w:val="24"/>
        </w:rPr>
      </w:pPr>
    </w:p>
    <w:p w14:paraId="000000A9" w14:textId="32EEF284" w:rsidR="006B1D43" w:rsidRPr="004F72B5" w:rsidRDefault="006B1D43" w:rsidP="003C65DF">
      <w:pPr>
        <w:pBdr>
          <w:top w:val="nil"/>
          <w:left w:val="nil"/>
          <w:bottom w:val="nil"/>
          <w:right w:val="nil"/>
          <w:between w:val="nil"/>
        </w:pBdr>
        <w:ind w:left="1440"/>
        <w:rPr>
          <w:rFonts w:ascii="Century Gothic" w:eastAsia="Arial Narrow" w:hAnsi="Century Gothic" w:cs="Arial Narrow"/>
          <w:sz w:val="24"/>
          <w:szCs w:val="24"/>
        </w:rPr>
      </w:pPr>
    </w:p>
    <w:p w14:paraId="000000BD" w14:textId="363268E5" w:rsidR="006B1D43" w:rsidRPr="004F72B5" w:rsidRDefault="006B1D43">
      <w:pPr>
        <w:pBdr>
          <w:top w:val="nil"/>
          <w:left w:val="nil"/>
          <w:bottom w:val="nil"/>
          <w:right w:val="nil"/>
          <w:between w:val="nil"/>
        </w:pBdr>
        <w:ind w:left="720"/>
        <w:rPr>
          <w:rFonts w:ascii="Century Gothic" w:eastAsia="Arial Narrow" w:hAnsi="Century Gothic" w:cs="Arial Narrow"/>
          <w:color w:val="000000"/>
          <w:sz w:val="24"/>
          <w:szCs w:val="24"/>
        </w:rPr>
      </w:pPr>
    </w:p>
    <w:p w14:paraId="46EED97B" w14:textId="66D962BF" w:rsidR="00E23508" w:rsidRPr="004F72B5" w:rsidRDefault="00E23508">
      <w:pPr>
        <w:pBdr>
          <w:top w:val="nil"/>
          <w:left w:val="nil"/>
          <w:bottom w:val="nil"/>
          <w:right w:val="nil"/>
          <w:between w:val="nil"/>
        </w:pBdr>
        <w:ind w:left="720"/>
        <w:rPr>
          <w:rFonts w:ascii="Century Gothic" w:eastAsia="Arial Narrow" w:hAnsi="Century Gothic" w:cs="Arial Narrow"/>
          <w:color w:val="000000"/>
          <w:sz w:val="24"/>
          <w:szCs w:val="24"/>
        </w:rPr>
      </w:pPr>
    </w:p>
    <w:p w14:paraId="3CAE201D" w14:textId="7F12D37F" w:rsidR="00BB133C" w:rsidRPr="004F72B5" w:rsidRDefault="00BB133C">
      <w:pPr>
        <w:pBdr>
          <w:top w:val="nil"/>
          <w:left w:val="nil"/>
          <w:bottom w:val="nil"/>
          <w:right w:val="nil"/>
          <w:between w:val="nil"/>
        </w:pBdr>
        <w:ind w:left="720"/>
        <w:rPr>
          <w:rFonts w:ascii="Century Gothic" w:eastAsia="Arial Narrow" w:hAnsi="Century Gothic" w:cs="Arial Narrow"/>
          <w:color w:val="000000"/>
          <w:sz w:val="24"/>
          <w:szCs w:val="24"/>
        </w:rPr>
      </w:pPr>
    </w:p>
    <w:p w14:paraId="10489C9C" w14:textId="4CACCEAF" w:rsidR="00BB133C" w:rsidRPr="004F72B5" w:rsidRDefault="00BB133C">
      <w:pPr>
        <w:pBdr>
          <w:top w:val="nil"/>
          <w:left w:val="nil"/>
          <w:bottom w:val="nil"/>
          <w:right w:val="nil"/>
          <w:between w:val="nil"/>
        </w:pBdr>
        <w:ind w:left="720"/>
        <w:rPr>
          <w:rFonts w:ascii="Century Gothic" w:eastAsia="Arial Narrow" w:hAnsi="Century Gothic" w:cs="Arial Narrow"/>
          <w:color w:val="000000"/>
          <w:sz w:val="24"/>
          <w:szCs w:val="24"/>
        </w:rPr>
      </w:pPr>
    </w:p>
    <w:p w14:paraId="1C81EA64" w14:textId="3F09B780" w:rsidR="00BB133C" w:rsidRPr="004F72B5" w:rsidRDefault="00BB133C">
      <w:pPr>
        <w:pBdr>
          <w:top w:val="nil"/>
          <w:left w:val="nil"/>
          <w:bottom w:val="nil"/>
          <w:right w:val="nil"/>
          <w:between w:val="nil"/>
        </w:pBdr>
        <w:ind w:left="720"/>
        <w:rPr>
          <w:rFonts w:ascii="Century Gothic" w:eastAsia="Arial Narrow" w:hAnsi="Century Gothic" w:cs="Arial Narrow"/>
          <w:color w:val="000000"/>
          <w:sz w:val="24"/>
          <w:szCs w:val="24"/>
        </w:rPr>
      </w:pPr>
    </w:p>
    <w:p w14:paraId="72D173AD" w14:textId="77777777" w:rsidR="00BB133C" w:rsidRPr="004F72B5" w:rsidRDefault="00BB133C">
      <w:pPr>
        <w:pBdr>
          <w:top w:val="nil"/>
          <w:left w:val="nil"/>
          <w:bottom w:val="nil"/>
          <w:right w:val="nil"/>
          <w:between w:val="nil"/>
        </w:pBdr>
        <w:ind w:left="720"/>
        <w:rPr>
          <w:rFonts w:ascii="Century Gothic" w:eastAsia="Arial Narrow" w:hAnsi="Century Gothic" w:cs="Arial Narrow"/>
          <w:color w:val="000000"/>
          <w:sz w:val="24"/>
          <w:szCs w:val="24"/>
        </w:rPr>
      </w:pPr>
    </w:p>
    <w:p w14:paraId="47C35EEC" w14:textId="77777777" w:rsidR="00E23508" w:rsidRPr="004F72B5" w:rsidRDefault="00E23508" w:rsidP="00E23508">
      <w:pPr>
        <w:jc w:val="center"/>
        <w:rPr>
          <w:rFonts w:ascii="Century Gothic" w:hAnsi="Century Gothic"/>
          <w:b/>
          <w:i/>
          <w:sz w:val="24"/>
          <w:szCs w:val="24"/>
        </w:rPr>
      </w:pPr>
      <w:r w:rsidRPr="004F72B5">
        <w:rPr>
          <w:rFonts w:ascii="Century Gothic" w:hAnsi="Century Gothic"/>
          <w:b/>
          <w:i/>
          <w:sz w:val="24"/>
          <w:szCs w:val="24"/>
        </w:rPr>
        <w:t>This policy has been adopted:</w:t>
      </w:r>
    </w:p>
    <w:p w14:paraId="2D1D63F2" w14:textId="77777777" w:rsidR="00E23508" w:rsidRPr="004F72B5" w:rsidRDefault="00E23508" w:rsidP="00E23508">
      <w:pPr>
        <w:rPr>
          <w:rFonts w:ascii="Century Gothic" w:hAnsi="Century Gothic"/>
          <w:sz w:val="24"/>
          <w:szCs w:val="24"/>
        </w:rPr>
      </w:pPr>
    </w:p>
    <w:p w14:paraId="5B8FF715" w14:textId="77777777" w:rsidR="00E23508" w:rsidRPr="004F72B5" w:rsidRDefault="00E23508" w:rsidP="00E23508">
      <w:pPr>
        <w:rPr>
          <w:rFonts w:ascii="Century Gothic" w:hAnsi="Century Gothic"/>
          <w:sz w:val="24"/>
          <w:szCs w:val="24"/>
        </w:rPr>
      </w:pPr>
    </w:p>
    <w:p w14:paraId="3D06B500" w14:textId="2CA54B27" w:rsidR="00E23508" w:rsidRPr="004F72B5" w:rsidRDefault="00E23508" w:rsidP="00E23508">
      <w:pPr>
        <w:rPr>
          <w:rFonts w:ascii="Century Gothic" w:hAnsi="Century Gothic"/>
          <w:sz w:val="24"/>
          <w:szCs w:val="24"/>
        </w:rPr>
      </w:pPr>
      <w:r w:rsidRPr="004F72B5">
        <w:rPr>
          <w:rFonts w:ascii="Century Gothic" w:hAnsi="Century Gothic"/>
          <w:sz w:val="24"/>
          <w:szCs w:val="24"/>
        </w:rPr>
        <w:t>Date:       1</w:t>
      </w:r>
      <w:r w:rsidR="00BB133C" w:rsidRPr="004F72B5">
        <w:rPr>
          <w:rFonts w:ascii="Century Gothic" w:hAnsi="Century Gothic"/>
          <w:sz w:val="24"/>
          <w:szCs w:val="24"/>
        </w:rPr>
        <w:t>2</w:t>
      </w:r>
      <w:r w:rsidRPr="004F72B5">
        <w:rPr>
          <w:rFonts w:ascii="Century Gothic" w:hAnsi="Century Gothic"/>
          <w:sz w:val="24"/>
          <w:szCs w:val="24"/>
        </w:rPr>
        <w:t xml:space="preserve"> </w:t>
      </w:r>
      <w:r w:rsidR="00BB133C" w:rsidRPr="004F72B5">
        <w:rPr>
          <w:rFonts w:ascii="Century Gothic" w:hAnsi="Century Gothic"/>
          <w:sz w:val="24"/>
          <w:szCs w:val="24"/>
        </w:rPr>
        <w:t>January</w:t>
      </w:r>
      <w:r w:rsidRPr="004F72B5">
        <w:rPr>
          <w:rFonts w:ascii="Century Gothic" w:hAnsi="Century Gothic"/>
          <w:sz w:val="24"/>
          <w:szCs w:val="24"/>
        </w:rPr>
        <w:t xml:space="preserve"> 202</w:t>
      </w:r>
      <w:r w:rsidR="00BB133C" w:rsidRPr="004F72B5">
        <w:rPr>
          <w:rFonts w:ascii="Century Gothic" w:hAnsi="Century Gothic"/>
          <w:sz w:val="24"/>
          <w:szCs w:val="24"/>
        </w:rPr>
        <w:t>3</w:t>
      </w:r>
      <w:r w:rsidRPr="004F72B5">
        <w:rPr>
          <w:rFonts w:ascii="Century Gothic" w:hAnsi="Century Gothic"/>
          <w:sz w:val="24"/>
          <w:szCs w:val="24"/>
        </w:rPr>
        <w:tab/>
      </w:r>
      <w:r w:rsidRPr="004F72B5">
        <w:rPr>
          <w:rFonts w:ascii="Century Gothic" w:hAnsi="Century Gothic"/>
          <w:sz w:val="24"/>
          <w:szCs w:val="24"/>
        </w:rPr>
        <w:tab/>
      </w:r>
      <w:r w:rsidRPr="004F72B5">
        <w:rPr>
          <w:rFonts w:ascii="Century Gothic" w:hAnsi="Century Gothic"/>
          <w:sz w:val="24"/>
          <w:szCs w:val="24"/>
        </w:rPr>
        <w:tab/>
      </w:r>
      <w:r w:rsidRPr="004F72B5">
        <w:rPr>
          <w:rFonts w:ascii="Century Gothic" w:hAnsi="Century Gothic"/>
          <w:sz w:val="24"/>
          <w:szCs w:val="24"/>
        </w:rPr>
        <w:tab/>
        <w:t>Place:  FACTRETON</w:t>
      </w:r>
    </w:p>
    <w:p w14:paraId="455A88B5" w14:textId="77777777" w:rsidR="00E23508" w:rsidRPr="004F72B5" w:rsidRDefault="00E23508" w:rsidP="00E23508">
      <w:pPr>
        <w:rPr>
          <w:rFonts w:ascii="Century Gothic" w:hAnsi="Century Gothic"/>
          <w:sz w:val="24"/>
          <w:szCs w:val="24"/>
        </w:rPr>
      </w:pPr>
    </w:p>
    <w:p w14:paraId="3D3B5B13" w14:textId="77777777" w:rsidR="00E23508" w:rsidRPr="004F72B5" w:rsidRDefault="00E23508" w:rsidP="00E23508">
      <w:pPr>
        <w:spacing w:line="360" w:lineRule="auto"/>
        <w:rPr>
          <w:rFonts w:ascii="Century Gothic" w:hAnsi="Century Gothic"/>
          <w:sz w:val="24"/>
          <w:szCs w:val="24"/>
        </w:rPr>
      </w:pPr>
      <w:r w:rsidRPr="004F72B5">
        <w:rPr>
          <w:rFonts w:ascii="Century Gothic" w:hAnsi="Century Gothic"/>
          <w:sz w:val="24"/>
          <w:szCs w:val="24"/>
        </w:rPr>
        <w:t>EDUCATORS:</w:t>
      </w:r>
      <w:r w:rsidRPr="004F72B5">
        <w:rPr>
          <w:rFonts w:ascii="Century Gothic" w:hAnsi="Century Gothic"/>
          <w:sz w:val="24"/>
          <w:szCs w:val="24"/>
        </w:rPr>
        <w:tab/>
      </w:r>
      <w:r w:rsidRPr="004F72B5">
        <w:rPr>
          <w:rFonts w:ascii="Century Gothic" w:hAnsi="Century Gothic"/>
          <w:sz w:val="24"/>
          <w:szCs w:val="24"/>
        </w:rPr>
        <w:tab/>
        <w:t>_________________________ (MRS S. JACOBS)</w:t>
      </w:r>
    </w:p>
    <w:p w14:paraId="2921C125" w14:textId="1F06D009" w:rsidR="00E23508" w:rsidRPr="004F72B5" w:rsidRDefault="00E23508" w:rsidP="00E23508">
      <w:pPr>
        <w:spacing w:line="360" w:lineRule="auto"/>
        <w:rPr>
          <w:rFonts w:ascii="Century Gothic" w:hAnsi="Century Gothic"/>
          <w:sz w:val="24"/>
          <w:szCs w:val="24"/>
        </w:rPr>
      </w:pPr>
      <w:r w:rsidRPr="004F72B5">
        <w:rPr>
          <w:rFonts w:ascii="Century Gothic" w:hAnsi="Century Gothic"/>
          <w:sz w:val="24"/>
          <w:szCs w:val="24"/>
        </w:rPr>
        <w:t>_________________________ (MRS A. STEENBERG)</w:t>
      </w:r>
    </w:p>
    <w:p w14:paraId="0EFB68BC" w14:textId="77777777" w:rsidR="00E23508" w:rsidRPr="004F72B5" w:rsidRDefault="00E23508" w:rsidP="00E23508">
      <w:pPr>
        <w:spacing w:line="360" w:lineRule="auto"/>
        <w:rPr>
          <w:rFonts w:ascii="Century Gothic" w:hAnsi="Century Gothic"/>
          <w:sz w:val="24"/>
          <w:szCs w:val="24"/>
        </w:rPr>
      </w:pPr>
      <w:r w:rsidRPr="004F72B5">
        <w:rPr>
          <w:rFonts w:ascii="Century Gothic" w:hAnsi="Century Gothic"/>
          <w:sz w:val="24"/>
          <w:szCs w:val="24"/>
        </w:rPr>
        <w:tab/>
      </w:r>
      <w:r w:rsidRPr="004F72B5">
        <w:rPr>
          <w:rFonts w:ascii="Century Gothic" w:hAnsi="Century Gothic"/>
          <w:sz w:val="24"/>
          <w:szCs w:val="24"/>
        </w:rPr>
        <w:tab/>
      </w:r>
      <w:r w:rsidRPr="004F72B5">
        <w:rPr>
          <w:rFonts w:ascii="Century Gothic" w:hAnsi="Century Gothic"/>
          <w:sz w:val="24"/>
          <w:szCs w:val="24"/>
        </w:rPr>
        <w:tab/>
        <w:t>_________________________ (MRS A. WELLS)</w:t>
      </w:r>
    </w:p>
    <w:p w14:paraId="5DEDA1ED" w14:textId="77777777" w:rsidR="00E23508" w:rsidRPr="004F72B5" w:rsidRDefault="00E23508" w:rsidP="00E23508">
      <w:pPr>
        <w:spacing w:line="360" w:lineRule="auto"/>
        <w:rPr>
          <w:rFonts w:ascii="Century Gothic" w:hAnsi="Century Gothic"/>
          <w:sz w:val="24"/>
          <w:szCs w:val="24"/>
        </w:rPr>
      </w:pPr>
      <w:r w:rsidRPr="004F72B5">
        <w:rPr>
          <w:rFonts w:ascii="Century Gothic" w:hAnsi="Century Gothic"/>
          <w:sz w:val="24"/>
          <w:szCs w:val="24"/>
        </w:rPr>
        <w:tab/>
      </w:r>
      <w:r w:rsidRPr="004F72B5">
        <w:rPr>
          <w:rFonts w:ascii="Century Gothic" w:hAnsi="Century Gothic"/>
          <w:sz w:val="24"/>
          <w:szCs w:val="24"/>
        </w:rPr>
        <w:tab/>
      </w:r>
      <w:r w:rsidRPr="004F72B5">
        <w:rPr>
          <w:rFonts w:ascii="Century Gothic" w:hAnsi="Century Gothic"/>
          <w:sz w:val="24"/>
          <w:szCs w:val="24"/>
        </w:rPr>
        <w:tab/>
        <w:t>_________________________ (MRS V. ERASMUS)</w:t>
      </w:r>
    </w:p>
    <w:p w14:paraId="0069F2B1" w14:textId="77777777" w:rsidR="00E23508" w:rsidRPr="004F72B5" w:rsidRDefault="00E23508" w:rsidP="00E23508">
      <w:pPr>
        <w:rPr>
          <w:rFonts w:ascii="Century Gothic" w:hAnsi="Century Gothic"/>
          <w:sz w:val="24"/>
          <w:szCs w:val="24"/>
        </w:rPr>
      </w:pPr>
    </w:p>
    <w:p w14:paraId="7B9031DC" w14:textId="77777777" w:rsidR="00E23508" w:rsidRPr="004F72B5" w:rsidRDefault="00E23508" w:rsidP="00E23508">
      <w:pPr>
        <w:rPr>
          <w:rFonts w:ascii="Century Gothic" w:hAnsi="Century Gothic"/>
          <w:sz w:val="24"/>
          <w:szCs w:val="24"/>
        </w:rPr>
      </w:pPr>
      <w:r w:rsidRPr="004F72B5">
        <w:rPr>
          <w:rFonts w:ascii="Century Gothic" w:hAnsi="Century Gothic"/>
          <w:sz w:val="24"/>
          <w:szCs w:val="24"/>
        </w:rPr>
        <w:t>PRINCIPAL:</w:t>
      </w:r>
      <w:r w:rsidRPr="004F72B5">
        <w:rPr>
          <w:rFonts w:ascii="Century Gothic" w:hAnsi="Century Gothic"/>
          <w:sz w:val="24"/>
          <w:szCs w:val="24"/>
        </w:rPr>
        <w:tab/>
      </w:r>
      <w:r w:rsidRPr="004F72B5">
        <w:rPr>
          <w:rFonts w:ascii="Century Gothic" w:hAnsi="Century Gothic"/>
          <w:sz w:val="24"/>
          <w:szCs w:val="24"/>
        </w:rPr>
        <w:tab/>
        <w:t>_________________________</w:t>
      </w:r>
      <w:r w:rsidRPr="004F72B5">
        <w:rPr>
          <w:rFonts w:ascii="Century Gothic" w:hAnsi="Century Gothic"/>
          <w:sz w:val="24"/>
          <w:szCs w:val="24"/>
        </w:rPr>
        <w:tab/>
        <w:t>(</w:t>
      </w:r>
      <w:proofErr w:type="spellStart"/>
      <w:r w:rsidRPr="004F72B5">
        <w:rPr>
          <w:rFonts w:ascii="Century Gothic" w:hAnsi="Century Gothic"/>
          <w:sz w:val="24"/>
          <w:szCs w:val="24"/>
        </w:rPr>
        <w:t>P.</w:t>
      </w:r>
      <w:proofErr w:type="gramStart"/>
      <w:r w:rsidRPr="004F72B5">
        <w:rPr>
          <w:rFonts w:ascii="Century Gothic" w:hAnsi="Century Gothic"/>
          <w:sz w:val="24"/>
          <w:szCs w:val="24"/>
        </w:rPr>
        <w:t>J.McAVOY</w:t>
      </w:r>
      <w:proofErr w:type="spellEnd"/>
      <w:proofErr w:type="gramEnd"/>
      <w:r w:rsidRPr="004F72B5">
        <w:rPr>
          <w:rFonts w:ascii="Century Gothic" w:hAnsi="Century Gothic"/>
          <w:sz w:val="24"/>
          <w:szCs w:val="24"/>
        </w:rPr>
        <w:t>)</w:t>
      </w:r>
    </w:p>
    <w:p w14:paraId="65D5C2A7" w14:textId="77777777" w:rsidR="00E23508" w:rsidRPr="004F72B5" w:rsidRDefault="00E23508" w:rsidP="00E23508">
      <w:pPr>
        <w:rPr>
          <w:rFonts w:ascii="Century Gothic" w:hAnsi="Century Gothic"/>
          <w:sz w:val="24"/>
          <w:szCs w:val="24"/>
        </w:rPr>
      </w:pPr>
    </w:p>
    <w:p w14:paraId="17B0AD4A" w14:textId="23E0E681" w:rsidR="00E23508" w:rsidRPr="004F72B5" w:rsidRDefault="00E23508" w:rsidP="00E23508">
      <w:pPr>
        <w:pBdr>
          <w:top w:val="nil"/>
          <w:left w:val="nil"/>
          <w:bottom w:val="nil"/>
          <w:right w:val="nil"/>
          <w:between w:val="nil"/>
        </w:pBdr>
        <w:rPr>
          <w:rFonts w:ascii="Century Gothic" w:eastAsia="Arial Narrow" w:hAnsi="Century Gothic" w:cs="Arial Narrow"/>
          <w:color w:val="000000"/>
          <w:sz w:val="24"/>
          <w:szCs w:val="24"/>
        </w:rPr>
      </w:pPr>
      <w:r w:rsidRPr="004F72B5">
        <w:rPr>
          <w:rFonts w:ascii="Century Gothic" w:hAnsi="Century Gothic"/>
          <w:sz w:val="24"/>
          <w:szCs w:val="24"/>
        </w:rPr>
        <w:t>CHAIRPERSON (SGB):</w:t>
      </w:r>
      <w:r w:rsidRPr="004F72B5">
        <w:rPr>
          <w:rFonts w:ascii="Century Gothic" w:hAnsi="Century Gothic"/>
          <w:sz w:val="24"/>
          <w:szCs w:val="24"/>
        </w:rPr>
        <w:tab/>
        <w:t>_________________________</w:t>
      </w:r>
      <w:proofErr w:type="gramStart"/>
      <w:r w:rsidRPr="004F72B5">
        <w:rPr>
          <w:rFonts w:ascii="Century Gothic" w:hAnsi="Century Gothic"/>
          <w:sz w:val="24"/>
          <w:szCs w:val="24"/>
        </w:rPr>
        <w:t xml:space="preserve">   (</w:t>
      </w:r>
      <w:proofErr w:type="gramEnd"/>
      <w:r w:rsidRPr="004F72B5">
        <w:rPr>
          <w:rFonts w:ascii="Century Gothic" w:hAnsi="Century Gothic"/>
          <w:sz w:val="24"/>
          <w:szCs w:val="24"/>
        </w:rPr>
        <w:t>M</w:t>
      </w:r>
      <w:r w:rsidR="00BB133C" w:rsidRPr="004F72B5">
        <w:rPr>
          <w:rFonts w:ascii="Century Gothic" w:hAnsi="Century Gothic"/>
          <w:sz w:val="24"/>
          <w:szCs w:val="24"/>
        </w:rPr>
        <w:t>R L. DEHAHN)</w:t>
      </w:r>
    </w:p>
    <w:p w14:paraId="000000BE" w14:textId="77777777" w:rsidR="006B1D43" w:rsidRPr="004F72B5" w:rsidRDefault="006B1D43">
      <w:pPr>
        <w:pBdr>
          <w:top w:val="nil"/>
          <w:left w:val="nil"/>
          <w:bottom w:val="nil"/>
          <w:right w:val="nil"/>
          <w:between w:val="nil"/>
        </w:pBdr>
        <w:ind w:left="360"/>
        <w:rPr>
          <w:rFonts w:ascii="Century Gothic" w:eastAsia="Arial Narrow" w:hAnsi="Century Gothic" w:cs="Arial Narrow"/>
          <w:color w:val="000000"/>
          <w:sz w:val="24"/>
          <w:szCs w:val="24"/>
        </w:rPr>
      </w:pPr>
    </w:p>
    <w:sectPr w:rsidR="006B1D43" w:rsidRPr="004F72B5">
      <w:headerReference w:type="even" r:id="rId9"/>
      <w:headerReference w:type="default" r:id="rId10"/>
      <w:footerReference w:type="even" r:id="rId11"/>
      <w:footerReference w:type="default" r:id="rId12"/>
      <w:headerReference w:type="first" r:id="rId13"/>
      <w:footerReference w:type="first" r:id="rId14"/>
      <w:pgSz w:w="11907" w:h="16839"/>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E0C85" w14:textId="77777777" w:rsidR="003E36EB" w:rsidRDefault="003E36EB">
      <w:r>
        <w:separator/>
      </w:r>
    </w:p>
  </w:endnote>
  <w:endnote w:type="continuationSeparator" w:id="0">
    <w:p w14:paraId="3D4D1E33" w14:textId="77777777" w:rsidR="003E36EB" w:rsidRDefault="003E3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3" w14:textId="77777777" w:rsidR="006B1D43" w:rsidRDefault="006B1D43">
    <w:pPr>
      <w:pBdr>
        <w:top w:val="nil"/>
        <w:left w:val="nil"/>
        <w:bottom w:val="nil"/>
        <w:right w:val="nil"/>
        <w:between w:val="nil"/>
      </w:pBdr>
      <w:tabs>
        <w:tab w:val="center" w:pos="4680"/>
        <w:tab w:val="right" w:pos="9360"/>
      </w:tabs>
      <w:rPr>
        <w:rFonts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6" w14:textId="4E8226A3" w:rsidR="006B1D43" w:rsidRDefault="00412203">
    <w:pPr>
      <w:pBdr>
        <w:top w:val="nil"/>
        <w:left w:val="nil"/>
        <w:bottom w:val="nil"/>
        <w:right w:val="nil"/>
        <w:between w:val="nil"/>
      </w:pBdr>
      <w:tabs>
        <w:tab w:val="center" w:pos="4680"/>
        <w:tab w:val="right" w:pos="9360"/>
      </w:tabs>
      <w:jc w:val="right"/>
      <w:rPr>
        <w:rFonts w:cs="Calibri"/>
        <w:color w:val="000000"/>
      </w:rPr>
    </w:pPr>
    <w:r>
      <w:rPr>
        <w:rFonts w:cs="Calibri"/>
        <w:color w:val="000000"/>
      </w:rPr>
      <w:fldChar w:fldCharType="begin"/>
    </w:r>
    <w:r>
      <w:rPr>
        <w:rFonts w:cs="Calibri"/>
        <w:color w:val="000000"/>
      </w:rPr>
      <w:instrText>PAGE</w:instrText>
    </w:r>
    <w:r>
      <w:rPr>
        <w:rFonts w:cs="Calibri"/>
        <w:color w:val="000000"/>
      </w:rPr>
      <w:fldChar w:fldCharType="separate"/>
    </w:r>
    <w:r w:rsidR="00E23508">
      <w:rPr>
        <w:rFonts w:cs="Calibri"/>
        <w:noProof/>
        <w:color w:val="000000"/>
      </w:rPr>
      <w:t>4</w:t>
    </w:r>
    <w:r>
      <w:rPr>
        <w:rFonts w:cs="Calibri"/>
        <w:color w:val="000000"/>
      </w:rPr>
      <w:fldChar w:fldCharType="end"/>
    </w:r>
  </w:p>
  <w:p w14:paraId="000000C7" w14:textId="77777777" w:rsidR="006B1D43" w:rsidRDefault="006B1D43">
    <w:pPr>
      <w:pBdr>
        <w:top w:val="nil"/>
        <w:left w:val="nil"/>
        <w:bottom w:val="nil"/>
        <w:right w:val="nil"/>
        <w:between w:val="nil"/>
      </w:pBdr>
      <w:tabs>
        <w:tab w:val="center" w:pos="4680"/>
        <w:tab w:val="right" w:pos="9360"/>
      </w:tabs>
      <w:rPr>
        <w:rFonts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4" w14:textId="77777777" w:rsidR="006B1D43" w:rsidRDefault="006B1D43">
    <w:pPr>
      <w:pBdr>
        <w:top w:val="nil"/>
        <w:left w:val="nil"/>
        <w:bottom w:val="nil"/>
        <w:right w:val="nil"/>
        <w:between w:val="nil"/>
      </w:pBdr>
      <w:tabs>
        <w:tab w:val="center" w:pos="4680"/>
        <w:tab w:val="right" w:pos="9360"/>
      </w:tabs>
      <w:jc w:val="right"/>
      <w:rPr>
        <w:rFonts w:cs="Calibri"/>
        <w:color w:val="000000"/>
      </w:rPr>
    </w:pPr>
  </w:p>
  <w:p w14:paraId="000000C5" w14:textId="77777777" w:rsidR="006B1D43" w:rsidRDefault="006B1D43">
    <w:pPr>
      <w:pBdr>
        <w:top w:val="nil"/>
        <w:left w:val="nil"/>
        <w:bottom w:val="nil"/>
        <w:right w:val="nil"/>
        <w:between w:val="nil"/>
      </w:pBdr>
      <w:tabs>
        <w:tab w:val="center" w:pos="4680"/>
        <w:tab w:val="right" w:pos="9360"/>
      </w:tabs>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AACA9" w14:textId="77777777" w:rsidR="003E36EB" w:rsidRDefault="003E36EB">
      <w:r>
        <w:separator/>
      </w:r>
    </w:p>
  </w:footnote>
  <w:footnote w:type="continuationSeparator" w:id="0">
    <w:p w14:paraId="7CB805BD" w14:textId="77777777" w:rsidR="003E36EB" w:rsidRDefault="003E3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1" w14:textId="77777777" w:rsidR="006B1D43" w:rsidRDefault="006B1D43">
    <w:pPr>
      <w:pBdr>
        <w:top w:val="nil"/>
        <w:left w:val="nil"/>
        <w:bottom w:val="nil"/>
        <w:right w:val="nil"/>
        <w:between w:val="nil"/>
      </w:pBdr>
      <w:tabs>
        <w:tab w:val="center" w:pos="4680"/>
        <w:tab w:val="right" w:pos="9360"/>
      </w:tabs>
      <w:rPr>
        <w:rFonts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BF" w14:textId="77777777" w:rsidR="006B1D43" w:rsidRDefault="006B1D43">
    <w:pPr>
      <w:pBdr>
        <w:top w:val="nil"/>
        <w:left w:val="nil"/>
        <w:bottom w:val="nil"/>
        <w:right w:val="nil"/>
        <w:between w:val="nil"/>
      </w:pBdr>
      <w:tabs>
        <w:tab w:val="center" w:pos="4680"/>
        <w:tab w:val="right" w:pos="9360"/>
      </w:tabs>
      <w:rPr>
        <w:rFonts w:cs="Calibri"/>
        <w:color w:val="000000"/>
      </w:rPr>
    </w:pPr>
  </w:p>
  <w:p w14:paraId="000000C0" w14:textId="77777777" w:rsidR="006B1D43" w:rsidRDefault="006B1D43">
    <w:pPr>
      <w:pBdr>
        <w:top w:val="nil"/>
        <w:left w:val="nil"/>
        <w:bottom w:val="nil"/>
        <w:right w:val="nil"/>
        <w:between w:val="nil"/>
      </w:pBdr>
      <w:tabs>
        <w:tab w:val="center" w:pos="4680"/>
        <w:tab w:val="right" w:pos="9360"/>
      </w:tabs>
      <w:rPr>
        <w:rFonts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2" w14:textId="77777777" w:rsidR="006B1D43" w:rsidRDefault="006B1D43">
    <w:pPr>
      <w:pBdr>
        <w:top w:val="nil"/>
        <w:left w:val="nil"/>
        <w:bottom w:val="nil"/>
        <w:right w:val="nil"/>
        <w:between w:val="nil"/>
      </w:pBdr>
      <w:tabs>
        <w:tab w:val="center" w:pos="4680"/>
        <w:tab w:val="right" w:pos="9360"/>
      </w:tabs>
      <w:rPr>
        <w:rFonts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1EF9"/>
    <w:multiLevelType w:val="multilevel"/>
    <w:tmpl w:val="B7A014D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0BB7163B"/>
    <w:multiLevelType w:val="multilevel"/>
    <w:tmpl w:val="304887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EB491A"/>
    <w:multiLevelType w:val="multilevel"/>
    <w:tmpl w:val="690AFC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143FCD"/>
    <w:multiLevelType w:val="multilevel"/>
    <w:tmpl w:val="A9C6B1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290F2B"/>
    <w:multiLevelType w:val="multilevel"/>
    <w:tmpl w:val="1E089CB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16A611FC"/>
    <w:multiLevelType w:val="multilevel"/>
    <w:tmpl w:val="293667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C033078"/>
    <w:multiLevelType w:val="multilevel"/>
    <w:tmpl w:val="3D9C1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616203D"/>
    <w:multiLevelType w:val="multilevel"/>
    <w:tmpl w:val="EF869ABC"/>
    <w:lvl w:ilvl="0">
      <w:start w:val="1"/>
      <w:numFmt w:val="bullet"/>
      <w:lvlText w:val="o"/>
      <w:lvlJc w:val="left"/>
      <w:pPr>
        <w:ind w:left="1440" w:hanging="360"/>
      </w:pPr>
      <w:rPr>
        <w:rFonts w:ascii="Courier New" w:eastAsia="Courier New" w:hAnsi="Courier New" w:cs="Courier New"/>
      </w:rPr>
    </w:lvl>
    <w:lvl w:ilvl="1">
      <w:start w:val="1"/>
      <w:numFmt w:val="bullet"/>
      <w:lvlText w:val="▪"/>
      <w:lvlJc w:val="left"/>
      <w:pPr>
        <w:ind w:left="216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3F3D432B"/>
    <w:multiLevelType w:val="multilevel"/>
    <w:tmpl w:val="30E07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1DF4A2F"/>
    <w:multiLevelType w:val="multilevel"/>
    <w:tmpl w:val="61E068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9BB532A"/>
    <w:multiLevelType w:val="multilevel"/>
    <w:tmpl w:val="897AB7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2555B05"/>
    <w:multiLevelType w:val="multilevel"/>
    <w:tmpl w:val="1A3024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29718137">
    <w:abstractNumId w:val="3"/>
  </w:num>
  <w:num w:numId="2" w16cid:durableId="2022927580">
    <w:abstractNumId w:val="0"/>
  </w:num>
  <w:num w:numId="3" w16cid:durableId="1260603410">
    <w:abstractNumId w:val="10"/>
  </w:num>
  <w:num w:numId="4" w16cid:durableId="579102323">
    <w:abstractNumId w:val="8"/>
  </w:num>
  <w:num w:numId="5" w16cid:durableId="437794160">
    <w:abstractNumId w:val="1"/>
  </w:num>
  <w:num w:numId="6" w16cid:durableId="1363631290">
    <w:abstractNumId w:val="2"/>
  </w:num>
  <w:num w:numId="7" w16cid:durableId="1858889821">
    <w:abstractNumId w:val="6"/>
  </w:num>
  <w:num w:numId="8" w16cid:durableId="1397512084">
    <w:abstractNumId w:val="7"/>
  </w:num>
  <w:num w:numId="9" w16cid:durableId="1906181484">
    <w:abstractNumId w:val="11"/>
  </w:num>
  <w:num w:numId="10" w16cid:durableId="1677532013">
    <w:abstractNumId w:val="5"/>
  </w:num>
  <w:num w:numId="11" w16cid:durableId="10955988">
    <w:abstractNumId w:val="9"/>
  </w:num>
  <w:num w:numId="12" w16cid:durableId="12430995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D43"/>
    <w:rsid w:val="000A3F6D"/>
    <w:rsid w:val="00137ECE"/>
    <w:rsid w:val="002905E0"/>
    <w:rsid w:val="00375332"/>
    <w:rsid w:val="003C65DF"/>
    <w:rsid w:val="003E36EB"/>
    <w:rsid w:val="00412203"/>
    <w:rsid w:val="004F72B5"/>
    <w:rsid w:val="005C1B85"/>
    <w:rsid w:val="00625171"/>
    <w:rsid w:val="006B1D43"/>
    <w:rsid w:val="00732517"/>
    <w:rsid w:val="00853317"/>
    <w:rsid w:val="00865494"/>
    <w:rsid w:val="00BB133C"/>
    <w:rsid w:val="00BE5E9D"/>
    <w:rsid w:val="00CE4052"/>
    <w:rsid w:val="00E23508"/>
    <w:rsid w:val="00EB76EB"/>
    <w:rsid w:val="00F9286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9AC3C"/>
  <w15:docId w15:val="{169987F9-26FD-4ACA-9872-61B8DB6C0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9C8"/>
    <w:rPr>
      <w:rFonts w:cs="Times New Roman"/>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FA1CB4"/>
  </w:style>
  <w:style w:type="paragraph" w:styleId="ListParagraph">
    <w:name w:val="List Paragraph"/>
    <w:basedOn w:val="Normal"/>
    <w:uiPriority w:val="34"/>
    <w:qFormat/>
    <w:rsid w:val="0091090B"/>
    <w:pPr>
      <w:ind w:left="720"/>
      <w:contextualSpacing/>
    </w:pPr>
  </w:style>
  <w:style w:type="table" w:styleId="TableGrid">
    <w:name w:val="Table Grid"/>
    <w:basedOn w:val="TableNormal"/>
    <w:uiPriority w:val="59"/>
    <w:rsid w:val="007A1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106B"/>
    <w:rPr>
      <w:rFonts w:ascii="Tahoma" w:hAnsi="Tahoma" w:cs="Tahoma"/>
      <w:sz w:val="16"/>
      <w:szCs w:val="16"/>
    </w:rPr>
  </w:style>
  <w:style w:type="character" w:customStyle="1" w:styleId="BalloonTextChar">
    <w:name w:val="Balloon Text Char"/>
    <w:basedOn w:val="DefaultParagraphFont"/>
    <w:link w:val="BalloonText"/>
    <w:uiPriority w:val="99"/>
    <w:semiHidden/>
    <w:rsid w:val="00A2106B"/>
    <w:rPr>
      <w:rFonts w:ascii="Tahoma" w:hAnsi="Tahoma" w:cs="Tahoma"/>
      <w:sz w:val="16"/>
      <w:szCs w:val="16"/>
    </w:rPr>
  </w:style>
  <w:style w:type="paragraph" w:styleId="Header">
    <w:name w:val="header"/>
    <w:basedOn w:val="Normal"/>
    <w:link w:val="HeaderChar"/>
    <w:uiPriority w:val="99"/>
    <w:unhideWhenUsed/>
    <w:rsid w:val="00A2106B"/>
    <w:pPr>
      <w:tabs>
        <w:tab w:val="center" w:pos="4680"/>
        <w:tab w:val="right" w:pos="9360"/>
      </w:tabs>
    </w:pPr>
  </w:style>
  <w:style w:type="character" w:customStyle="1" w:styleId="HeaderChar">
    <w:name w:val="Header Char"/>
    <w:basedOn w:val="DefaultParagraphFont"/>
    <w:link w:val="Header"/>
    <w:uiPriority w:val="99"/>
    <w:rsid w:val="00A2106B"/>
    <w:rPr>
      <w:rFonts w:ascii="Calibri" w:hAnsi="Calibri" w:cs="Times New Roman"/>
    </w:rPr>
  </w:style>
  <w:style w:type="paragraph" w:styleId="Footer">
    <w:name w:val="footer"/>
    <w:basedOn w:val="Normal"/>
    <w:link w:val="FooterChar"/>
    <w:uiPriority w:val="99"/>
    <w:unhideWhenUsed/>
    <w:rsid w:val="00A2106B"/>
    <w:pPr>
      <w:tabs>
        <w:tab w:val="center" w:pos="4680"/>
        <w:tab w:val="right" w:pos="9360"/>
      </w:tabs>
    </w:pPr>
  </w:style>
  <w:style w:type="character" w:customStyle="1" w:styleId="FooterChar">
    <w:name w:val="Footer Char"/>
    <w:basedOn w:val="DefaultParagraphFont"/>
    <w:link w:val="Footer"/>
    <w:uiPriority w:val="99"/>
    <w:rsid w:val="00A2106B"/>
    <w:rPr>
      <w:rFonts w:ascii="Calibri" w:hAnsi="Calibri" w:cs="Times New Roma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lJfpNhDNE+2bI52KyHrV+cmE+fg==">AMUW2mVaNV+Kq3u3WEZGf/zRA8/tda+7NKhTBvoM4YHleU+xbbfeTRVqa5+5MH4aXLrVSVe6fUYfFNvmr6NWF8Xnt7hkQEwr9jzqP+gaYPgmDqDCpgmKCGAOAP7n+amVbwGS4LXRNSbW</go:docsCustomData>
</go:gDocsCustomXmlDataStorage>
</file>

<file path=customXml/itemProps1.xml><?xml version="1.0" encoding="utf-8"?>
<ds:datastoreItem xmlns:ds="http://schemas.openxmlformats.org/officeDocument/2006/customXml" ds:itemID="{A47B03A9-52C0-4D92-8EBD-220F48A5ACD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Paul McAvoy</cp:lastModifiedBy>
  <cp:revision>2</cp:revision>
  <cp:lastPrinted>2020-10-15T07:56:00Z</cp:lastPrinted>
  <dcterms:created xsi:type="dcterms:W3CDTF">2023-06-05T08:44:00Z</dcterms:created>
  <dcterms:modified xsi:type="dcterms:W3CDTF">2023-06-05T08:44:00Z</dcterms:modified>
</cp:coreProperties>
</file>